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48" w:rsidRPr="002931DE" w:rsidRDefault="00087F73" w:rsidP="00C561BE">
      <w:pPr>
        <w:pStyle w:val="a5"/>
        <w:jc w:val="center"/>
        <w:rPr>
          <w:b/>
        </w:rPr>
      </w:pPr>
      <w:r w:rsidRPr="002931D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0A795CE" wp14:editId="782AD553">
            <wp:simplePos x="0" y="0"/>
            <wp:positionH relativeFrom="page">
              <wp:posOffset>988060</wp:posOffset>
            </wp:positionH>
            <wp:positionV relativeFrom="page">
              <wp:posOffset>173990</wp:posOffset>
            </wp:positionV>
            <wp:extent cx="6303010" cy="1885950"/>
            <wp:effectExtent l="0" t="0" r="0" b="0"/>
            <wp:wrapTopAndBottom/>
            <wp:docPr id="11" name="Рисунок 11" descr="9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0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1BE" w:rsidRPr="002931DE">
        <w:rPr>
          <w:b/>
        </w:rPr>
        <w:t>ПРИКАЗ</w:t>
      </w:r>
      <w:r w:rsidR="009C24FD" w:rsidRPr="002931DE">
        <w:rPr>
          <w:b/>
        </w:rPr>
        <w:t xml:space="preserve"> </w:t>
      </w:r>
    </w:p>
    <w:p w:rsidR="00AE6348" w:rsidRDefault="00207544" w:rsidP="005916D5">
      <w:pPr>
        <w:pStyle w:val="a5"/>
        <w:ind w:firstLine="0"/>
      </w:pPr>
      <w:r>
        <w:t>1</w:t>
      </w:r>
      <w:r w:rsidR="00496653">
        <w:t>9</w:t>
      </w:r>
      <w:r w:rsidR="004B0CC8">
        <w:t xml:space="preserve"> </w:t>
      </w:r>
      <w:r w:rsidR="00496653">
        <w:t>сентября</w:t>
      </w:r>
      <w:r w:rsidR="00B842E2">
        <w:t xml:space="preserve"> </w:t>
      </w:r>
      <w:r w:rsidR="00F86665">
        <w:t xml:space="preserve"> 20</w:t>
      </w:r>
      <w:r w:rsidR="001E7BC4">
        <w:t>1</w:t>
      </w:r>
      <w:r w:rsidR="00B842E2">
        <w:t>4</w:t>
      </w:r>
      <w:r w:rsidR="005916D5">
        <w:t xml:space="preserve"> </w:t>
      </w:r>
      <w:r w:rsidR="00F86665">
        <w:t>г.</w:t>
      </w:r>
      <w:r w:rsidR="005916D5" w:rsidRPr="005916D5">
        <w:t xml:space="preserve"> </w:t>
      </w:r>
      <w:r w:rsidR="005916D5">
        <w:t xml:space="preserve">                                                                                    </w:t>
      </w:r>
      <w:r w:rsidR="004B0CC8">
        <w:t xml:space="preserve">     </w:t>
      </w:r>
      <w:r w:rsidR="005916D5">
        <w:t xml:space="preserve">№ </w:t>
      </w:r>
      <w:r w:rsidR="00B71528">
        <w:t>3</w:t>
      </w:r>
      <w:r w:rsidR="00620B62">
        <w:t>1</w:t>
      </w:r>
      <w:r>
        <w:t>/1</w:t>
      </w:r>
      <w:r w:rsidR="005916D5">
        <w:t>-од</w:t>
      </w:r>
    </w:p>
    <w:p w:rsidR="00AE6348" w:rsidRDefault="00AE6348">
      <w:pPr>
        <w:pStyle w:val="a5"/>
      </w:pPr>
    </w:p>
    <w:p w:rsidR="00620B62" w:rsidRDefault="00B71528" w:rsidP="00B71528">
      <w:pPr>
        <w:pStyle w:val="a5"/>
        <w:spacing w:line="240" w:lineRule="exact"/>
        <w:ind w:firstLine="0"/>
        <w:jc w:val="left"/>
        <w:rPr>
          <w:b/>
          <w:i/>
        </w:rPr>
      </w:pPr>
      <w:r>
        <w:rPr>
          <w:b/>
          <w:i/>
        </w:rPr>
        <w:t xml:space="preserve">Об </w:t>
      </w:r>
      <w:r w:rsidR="00620B62">
        <w:rPr>
          <w:b/>
          <w:i/>
        </w:rPr>
        <w:t xml:space="preserve">утверждении плана </w:t>
      </w:r>
    </w:p>
    <w:p w:rsidR="00620B62" w:rsidRDefault="00620B62" w:rsidP="00B71528">
      <w:pPr>
        <w:pStyle w:val="a5"/>
        <w:spacing w:line="240" w:lineRule="exact"/>
        <w:ind w:firstLine="0"/>
        <w:jc w:val="left"/>
        <w:rPr>
          <w:b/>
          <w:i/>
        </w:rPr>
      </w:pPr>
      <w:r>
        <w:rPr>
          <w:b/>
          <w:i/>
        </w:rPr>
        <w:t xml:space="preserve">противодействия коррупции </w:t>
      </w:r>
    </w:p>
    <w:p w:rsidR="00620B62" w:rsidRDefault="00620B62" w:rsidP="00B71528">
      <w:pPr>
        <w:pStyle w:val="a5"/>
        <w:spacing w:line="240" w:lineRule="exact"/>
        <w:ind w:firstLine="0"/>
        <w:jc w:val="left"/>
        <w:rPr>
          <w:b/>
          <w:i/>
        </w:rPr>
      </w:pPr>
      <w:r>
        <w:rPr>
          <w:b/>
          <w:i/>
        </w:rPr>
        <w:t xml:space="preserve">Уполномоченного по правам </w:t>
      </w:r>
    </w:p>
    <w:p w:rsidR="00620B62" w:rsidRDefault="00F12AB6" w:rsidP="00B71528">
      <w:pPr>
        <w:pStyle w:val="a5"/>
        <w:spacing w:line="240" w:lineRule="exact"/>
        <w:ind w:firstLine="0"/>
        <w:jc w:val="left"/>
        <w:rPr>
          <w:b/>
          <w:i/>
        </w:rPr>
      </w:pPr>
      <w:r>
        <w:rPr>
          <w:b/>
          <w:i/>
        </w:rPr>
        <w:t xml:space="preserve">человека в Пермском </w:t>
      </w:r>
      <w:proofErr w:type="gramStart"/>
      <w:r>
        <w:rPr>
          <w:b/>
          <w:i/>
        </w:rPr>
        <w:t>крае</w:t>
      </w:r>
      <w:proofErr w:type="gramEnd"/>
    </w:p>
    <w:p w:rsidR="00B71528" w:rsidRPr="00F86665" w:rsidRDefault="00620B62" w:rsidP="00B71528">
      <w:pPr>
        <w:pStyle w:val="a5"/>
        <w:spacing w:line="240" w:lineRule="exact"/>
        <w:ind w:firstLine="0"/>
        <w:jc w:val="left"/>
        <w:rPr>
          <w:b/>
          <w:i/>
        </w:rPr>
      </w:pPr>
      <w:r>
        <w:rPr>
          <w:b/>
          <w:i/>
        </w:rPr>
        <w:t xml:space="preserve">на период 2014 – 2016 </w:t>
      </w:r>
      <w:proofErr w:type="spellStart"/>
      <w:r>
        <w:rPr>
          <w:b/>
          <w:i/>
        </w:rPr>
        <w:t>г.</w:t>
      </w:r>
      <w:proofErr w:type="gramStart"/>
      <w:r>
        <w:rPr>
          <w:b/>
          <w:i/>
        </w:rPr>
        <w:t>г</w:t>
      </w:r>
      <w:proofErr w:type="spellEnd"/>
      <w:proofErr w:type="gramEnd"/>
      <w:r>
        <w:rPr>
          <w:b/>
          <w:i/>
        </w:rPr>
        <w:t>.</w:t>
      </w:r>
    </w:p>
    <w:p w:rsidR="00080330" w:rsidRPr="00F86665" w:rsidRDefault="00080330" w:rsidP="00080330">
      <w:pPr>
        <w:pStyle w:val="a5"/>
        <w:spacing w:line="240" w:lineRule="exact"/>
        <w:ind w:firstLine="0"/>
        <w:rPr>
          <w:b/>
          <w:i/>
        </w:rPr>
      </w:pPr>
    </w:p>
    <w:p w:rsidR="00B842E2" w:rsidRDefault="00620B62" w:rsidP="000803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целях реализации Федерального закона от 25.12.2008 № 237-ФЗ «О прот</w:t>
      </w:r>
      <w:r>
        <w:rPr>
          <w:szCs w:val="28"/>
        </w:rPr>
        <w:t>и</w:t>
      </w:r>
      <w:r>
        <w:rPr>
          <w:szCs w:val="28"/>
        </w:rPr>
        <w:t>водействии коррупции», Указа Президента Российской Федерации от 11.04.2014 № 226 «О национальном плане противодействия коррупции на 2014-2015 годы», Закона Пермского края от 30.12.2008 « 382-ПК «О противодействии коррупции в Пермском крае»</w:t>
      </w:r>
      <w:r w:rsidR="00B71528" w:rsidRPr="00B71528">
        <w:rPr>
          <w:szCs w:val="28"/>
        </w:rPr>
        <w:t>,</w:t>
      </w:r>
    </w:p>
    <w:p w:rsidR="009C24FD" w:rsidRDefault="009C24FD" w:rsidP="00B842E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24FD" w:rsidRPr="00B842E2" w:rsidRDefault="009C24FD" w:rsidP="00046924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B842E2">
        <w:rPr>
          <w:b/>
          <w:szCs w:val="28"/>
        </w:rPr>
        <w:t>ПРИКАЗЫВАЮ:</w:t>
      </w:r>
    </w:p>
    <w:p w:rsidR="00D6504F" w:rsidRPr="009C24FD" w:rsidRDefault="00D6504F" w:rsidP="00046924">
      <w:pPr>
        <w:autoSpaceDE w:val="0"/>
        <w:autoSpaceDN w:val="0"/>
        <w:adjustRightInd w:val="0"/>
        <w:spacing w:line="276" w:lineRule="auto"/>
        <w:jc w:val="center"/>
        <w:rPr>
          <w:b/>
          <w:i/>
          <w:szCs w:val="28"/>
        </w:rPr>
      </w:pPr>
    </w:p>
    <w:p w:rsidR="00DF6581" w:rsidRDefault="009C24FD" w:rsidP="00B43A71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t xml:space="preserve">1. </w:t>
      </w:r>
      <w:r w:rsidR="00620B62">
        <w:rPr>
          <w:szCs w:val="28"/>
        </w:rPr>
        <w:t>Утвердить прилагаемый П</w:t>
      </w:r>
      <w:r w:rsidR="00620B62" w:rsidRPr="00620B62">
        <w:rPr>
          <w:szCs w:val="28"/>
        </w:rPr>
        <w:t>лан противодействия коррупции Уполномоченного по правам человека в Пермском крае</w:t>
      </w:r>
      <w:r w:rsidR="00620B62">
        <w:rPr>
          <w:szCs w:val="28"/>
        </w:rPr>
        <w:t xml:space="preserve"> </w:t>
      </w:r>
      <w:r w:rsidR="00620B62" w:rsidRPr="00620B62">
        <w:rPr>
          <w:szCs w:val="28"/>
        </w:rPr>
        <w:t>на период 2014 – 2016 гг.</w:t>
      </w:r>
      <w:r w:rsidR="00620B62">
        <w:rPr>
          <w:szCs w:val="28"/>
        </w:rPr>
        <w:t xml:space="preserve"> </w:t>
      </w:r>
    </w:p>
    <w:p w:rsidR="00620B62" w:rsidRPr="00C44D2B" w:rsidRDefault="00620B62" w:rsidP="00B43A71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D6504F" w:rsidRDefault="00620B62" w:rsidP="00B43A71">
      <w:pPr>
        <w:pStyle w:val="a5"/>
        <w:suppressAutoHyphens/>
        <w:spacing w:line="240" w:lineRule="auto"/>
        <w:ind w:firstLine="0"/>
        <w:rPr>
          <w:szCs w:val="28"/>
        </w:rPr>
      </w:pPr>
      <w:r>
        <w:rPr>
          <w:szCs w:val="28"/>
        </w:rPr>
        <w:t>2</w:t>
      </w:r>
      <w:r w:rsidR="00D6504F" w:rsidRPr="00C44D2B">
        <w:rPr>
          <w:szCs w:val="28"/>
        </w:rPr>
        <w:t xml:space="preserve">. С данным приказом ознакомить </w:t>
      </w:r>
      <w:r>
        <w:rPr>
          <w:szCs w:val="28"/>
        </w:rPr>
        <w:t>всех государственных гражданских служащих аппарата УППЧ</w:t>
      </w:r>
      <w:r w:rsidR="000803F7" w:rsidRPr="00C44D2B">
        <w:rPr>
          <w:szCs w:val="28"/>
        </w:rPr>
        <w:t>.</w:t>
      </w:r>
    </w:p>
    <w:p w:rsidR="00620B62" w:rsidRDefault="00620B62" w:rsidP="00B43A71">
      <w:pPr>
        <w:pStyle w:val="a5"/>
        <w:suppressAutoHyphens/>
        <w:spacing w:line="240" w:lineRule="auto"/>
        <w:ind w:firstLine="0"/>
        <w:rPr>
          <w:szCs w:val="28"/>
        </w:rPr>
      </w:pPr>
    </w:p>
    <w:p w:rsidR="00620B62" w:rsidRPr="00C44D2B" w:rsidRDefault="00620B62" w:rsidP="00B43A71">
      <w:pPr>
        <w:pStyle w:val="a5"/>
        <w:suppressAutoHyphens/>
        <w:spacing w:line="240" w:lineRule="auto"/>
        <w:ind w:firstLine="0"/>
        <w:rPr>
          <w:szCs w:val="28"/>
        </w:rPr>
      </w:pPr>
      <w:r>
        <w:rPr>
          <w:szCs w:val="28"/>
        </w:rPr>
        <w:t>Приложение</w:t>
      </w:r>
      <w:r w:rsidRPr="00620B62">
        <w:rPr>
          <w:szCs w:val="28"/>
        </w:rPr>
        <w:t>:</w:t>
      </w:r>
      <w:r>
        <w:rPr>
          <w:szCs w:val="28"/>
        </w:rPr>
        <w:t xml:space="preserve"> П</w:t>
      </w:r>
      <w:r w:rsidRPr="00620B62">
        <w:rPr>
          <w:szCs w:val="28"/>
        </w:rPr>
        <w:t>лан противодействия коррупции Уполномоченного по п</w:t>
      </w:r>
      <w:r w:rsidR="00F12AB6">
        <w:rPr>
          <w:szCs w:val="28"/>
        </w:rPr>
        <w:t xml:space="preserve">равам человека в Пермском крае </w:t>
      </w:r>
      <w:r w:rsidR="009114DA">
        <w:rPr>
          <w:szCs w:val="28"/>
        </w:rPr>
        <w:t xml:space="preserve">на </w:t>
      </w:r>
      <w:r w:rsidR="00696C82">
        <w:rPr>
          <w:szCs w:val="28"/>
        </w:rPr>
        <w:t>6</w:t>
      </w:r>
      <w:r w:rsidR="009114DA">
        <w:rPr>
          <w:szCs w:val="28"/>
        </w:rPr>
        <w:t xml:space="preserve"> л.</w:t>
      </w:r>
    </w:p>
    <w:p w:rsidR="00724EA7" w:rsidRDefault="00724EA7" w:rsidP="009705F9">
      <w:pPr>
        <w:pStyle w:val="a5"/>
        <w:spacing w:line="260" w:lineRule="exact"/>
        <w:ind w:firstLine="0"/>
        <w:rPr>
          <w:szCs w:val="28"/>
        </w:rPr>
      </w:pPr>
    </w:p>
    <w:p w:rsidR="00620B62" w:rsidRPr="00C44D2B" w:rsidRDefault="00620B62" w:rsidP="009705F9">
      <w:pPr>
        <w:pStyle w:val="a5"/>
        <w:spacing w:line="260" w:lineRule="exact"/>
        <w:ind w:firstLine="0"/>
        <w:rPr>
          <w:szCs w:val="28"/>
        </w:rPr>
      </w:pPr>
    </w:p>
    <w:p w:rsidR="009C24FD" w:rsidRDefault="00F12AB6" w:rsidP="00F12AB6">
      <w:pPr>
        <w:pStyle w:val="a5"/>
        <w:spacing w:line="240" w:lineRule="auto"/>
        <w:ind w:right="-96" w:firstLine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71528">
        <w:rPr>
          <w:szCs w:val="28"/>
        </w:rPr>
        <w:t>Т.И. Марголина</w:t>
      </w:r>
    </w:p>
    <w:p w:rsidR="00DF6581" w:rsidRDefault="00DF6581" w:rsidP="00724EA7">
      <w:pPr>
        <w:pStyle w:val="a5"/>
        <w:spacing w:line="240" w:lineRule="auto"/>
        <w:ind w:right="-96" w:firstLine="0"/>
        <w:jc w:val="left"/>
        <w:rPr>
          <w:szCs w:val="28"/>
        </w:rPr>
      </w:pPr>
    </w:p>
    <w:p w:rsidR="00DF6581" w:rsidRDefault="00DF6581" w:rsidP="00724EA7">
      <w:pPr>
        <w:pStyle w:val="a5"/>
        <w:spacing w:line="240" w:lineRule="auto"/>
        <w:ind w:right="-96" w:firstLine="0"/>
        <w:jc w:val="left"/>
        <w:rPr>
          <w:szCs w:val="28"/>
        </w:rPr>
      </w:pPr>
    </w:p>
    <w:p w:rsidR="00DF6581" w:rsidRDefault="00DF6581" w:rsidP="00724EA7">
      <w:pPr>
        <w:pStyle w:val="a5"/>
        <w:spacing w:line="240" w:lineRule="auto"/>
        <w:ind w:right="-96" w:firstLine="0"/>
        <w:jc w:val="left"/>
        <w:rPr>
          <w:szCs w:val="28"/>
        </w:rPr>
      </w:pPr>
    </w:p>
    <w:p w:rsidR="00DF6581" w:rsidRDefault="00DF6581" w:rsidP="00724EA7">
      <w:pPr>
        <w:pStyle w:val="a5"/>
        <w:spacing w:line="240" w:lineRule="auto"/>
        <w:ind w:right="-96" w:firstLine="0"/>
        <w:jc w:val="left"/>
        <w:rPr>
          <w:szCs w:val="28"/>
        </w:rPr>
      </w:pPr>
    </w:p>
    <w:p w:rsidR="007129E0" w:rsidRDefault="007129E0" w:rsidP="00DF6581">
      <w:pPr>
        <w:pStyle w:val="a5"/>
        <w:spacing w:line="240" w:lineRule="auto"/>
        <w:ind w:right="-96" w:firstLine="0"/>
        <w:jc w:val="right"/>
        <w:rPr>
          <w:sz w:val="20"/>
        </w:rPr>
      </w:pPr>
    </w:p>
    <w:p w:rsidR="00036A60" w:rsidRDefault="00036A60" w:rsidP="00DF6581">
      <w:pPr>
        <w:pStyle w:val="a5"/>
        <w:spacing w:line="240" w:lineRule="auto"/>
        <w:ind w:right="-96" w:firstLine="0"/>
        <w:jc w:val="right"/>
        <w:rPr>
          <w:sz w:val="20"/>
        </w:rPr>
        <w:sectPr w:rsidR="00036A60" w:rsidSect="00106B5B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 w:code="9"/>
          <w:pgMar w:top="1134" w:right="567" w:bottom="1134" w:left="1418" w:header="567" w:footer="567" w:gutter="0"/>
          <w:cols w:space="720"/>
          <w:titlePg/>
        </w:sectPr>
      </w:pPr>
    </w:p>
    <w:p w:rsidR="00DF6581" w:rsidRPr="00DF6581" w:rsidRDefault="00DF6581" w:rsidP="00DF6581">
      <w:pPr>
        <w:pStyle w:val="a5"/>
        <w:spacing w:line="240" w:lineRule="auto"/>
        <w:ind w:right="-96" w:firstLine="0"/>
        <w:jc w:val="right"/>
        <w:rPr>
          <w:sz w:val="20"/>
        </w:rPr>
      </w:pPr>
      <w:r w:rsidRPr="00DF6581">
        <w:rPr>
          <w:sz w:val="20"/>
        </w:rPr>
        <w:lastRenderedPageBreak/>
        <w:t>УТВЕРЖДЕН</w:t>
      </w:r>
    </w:p>
    <w:p w:rsidR="00496653" w:rsidRDefault="00DF6581" w:rsidP="00DF6581">
      <w:pPr>
        <w:pStyle w:val="a5"/>
        <w:spacing w:line="240" w:lineRule="auto"/>
        <w:ind w:right="-96" w:firstLine="0"/>
        <w:jc w:val="right"/>
        <w:rPr>
          <w:sz w:val="20"/>
        </w:rPr>
      </w:pPr>
      <w:r w:rsidRPr="00DF6581">
        <w:rPr>
          <w:sz w:val="20"/>
        </w:rPr>
        <w:t>приказом</w:t>
      </w:r>
      <w:r w:rsidR="00496653">
        <w:rPr>
          <w:sz w:val="20"/>
        </w:rPr>
        <w:t xml:space="preserve"> </w:t>
      </w:r>
      <w:r w:rsidRPr="00DF6581">
        <w:rPr>
          <w:sz w:val="20"/>
        </w:rPr>
        <w:t>У</w:t>
      </w:r>
      <w:r w:rsidR="00496653">
        <w:rPr>
          <w:sz w:val="20"/>
        </w:rPr>
        <w:t xml:space="preserve">полномоченного </w:t>
      </w:r>
    </w:p>
    <w:p w:rsidR="00496653" w:rsidRDefault="00496653" w:rsidP="00DF6581">
      <w:pPr>
        <w:pStyle w:val="a5"/>
        <w:spacing w:line="240" w:lineRule="auto"/>
        <w:ind w:right="-96" w:firstLine="0"/>
        <w:jc w:val="right"/>
        <w:rPr>
          <w:sz w:val="20"/>
        </w:rPr>
      </w:pPr>
      <w:r>
        <w:rPr>
          <w:sz w:val="20"/>
        </w:rPr>
        <w:t>по правам человека</w:t>
      </w:r>
      <w:r w:rsidR="00DF6581" w:rsidRPr="00DF6581">
        <w:rPr>
          <w:sz w:val="20"/>
        </w:rPr>
        <w:t xml:space="preserve"> </w:t>
      </w:r>
    </w:p>
    <w:p w:rsidR="00DF6581" w:rsidRPr="00DF6581" w:rsidRDefault="00DF6581" w:rsidP="00DF6581">
      <w:pPr>
        <w:pStyle w:val="a5"/>
        <w:spacing w:line="240" w:lineRule="auto"/>
        <w:ind w:right="-96" w:firstLine="0"/>
        <w:jc w:val="right"/>
        <w:rPr>
          <w:sz w:val="20"/>
        </w:rPr>
      </w:pPr>
      <w:r w:rsidRPr="00DF6581">
        <w:rPr>
          <w:sz w:val="20"/>
        </w:rPr>
        <w:t xml:space="preserve">в Пермском </w:t>
      </w:r>
      <w:proofErr w:type="gramStart"/>
      <w:r w:rsidRPr="00DF6581">
        <w:rPr>
          <w:sz w:val="20"/>
        </w:rPr>
        <w:t>крае</w:t>
      </w:r>
      <w:proofErr w:type="gramEnd"/>
    </w:p>
    <w:p w:rsidR="00DF6581" w:rsidRDefault="00496653" w:rsidP="00DF6581">
      <w:pPr>
        <w:pStyle w:val="a5"/>
        <w:spacing w:line="240" w:lineRule="auto"/>
        <w:ind w:right="-96" w:firstLine="0"/>
        <w:jc w:val="right"/>
        <w:rPr>
          <w:sz w:val="20"/>
        </w:rPr>
      </w:pPr>
      <w:r w:rsidRPr="00DF6581">
        <w:rPr>
          <w:sz w:val="20"/>
        </w:rPr>
        <w:t>№ 3</w:t>
      </w:r>
      <w:r>
        <w:rPr>
          <w:sz w:val="20"/>
        </w:rPr>
        <w:t>1</w:t>
      </w:r>
      <w:r w:rsidR="00207544">
        <w:rPr>
          <w:sz w:val="20"/>
        </w:rPr>
        <w:t>/1</w:t>
      </w:r>
      <w:r w:rsidRPr="00DF6581">
        <w:rPr>
          <w:sz w:val="20"/>
        </w:rPr>
        <w:t xml:space="preserve">-од </w:t>
      </w:r>
      <w:r w:rsidR="00DF6581" w:rsidRPr="00DF6581">
        <w:rPr>
          <w:sz w:val="20"/>
        </w:rPr>
        <w:t xml:space="preserve">от </w:t>
      </w:r>
      <w:r w:rsidR="00207544">
        <w:rPr>
          <w:sz w:val="20"/>
        </w:rPr>
        <w:t>19.09</w:t>
      </w:r>
      <w:bookmarkStart w:id="0" w:name="_GoBack"/>
      <w:bookmarkEnd w:id="0"/>
      <w:r w:rsidR="00DF6581" w:rsidRPr="00DF6581">
        <w:rPr>
          <w:sz w:val="20"/>
        </w:rPr>
        <w:t>.2014</w:t>
      </w:r>
    </w:p>
    <w:p w:rsidR="00DF6581" w:rsidRDefault="00DF6581" w:rsidP="00DF6581">
      <w:pPr>
        <w:pStyle w:val="a5"/>
        <w:spacing w:line="240" w:lineRule="auto"/>
        <w:ind w:right="-96" w:firstLine="0"/>
        <w:jc w:val="right"/>
        <w:rPr>
          <w:sz w:val="20"/>
        </w:rPr>
      </w:pPr>
    </w:p>
    <w:p w:rsidR="00DF6581" w:rsidRDefault="00DF6581" w:rsidP="00DF6581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96653" w:rsidRDefault="00496653" w:rsidP="0049665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ПЛАН</w:t>
      </w:r>
    </w:p>
    <w:p w:rsidR="00496653" w:rsidRDefault="00496653" w:rsidP="0049665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противодействия коррупции Уполномоченного по правам человека в Пермском крае</w:t>
      </w:r>
    </w:p>
    <w:p w:rsidR="00496653" w:rsidRDefault="00496653" w:rsidP="0049665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2014-2016 годы.</w:t>
      </w:r>
    </w:p>
    <w:p w:rsidR="00496653" w:rsidRDefault="00496653" w:rsidP="00496653">
      <w:pPr>
        <w:autoSpaceDE w:val="0"/>
        <w:autoSpaceDN w:val="0"/>
        <w:adjustRightInd w:val="0"/>
        <w:jc w:val="center"/>
        <w:rPr>
          <w:szCs w:val="28"/>
        </w:rPr>
      </w:pPr>
    </w:p>
    <w:p w:rsidR="00496653" w:rsidRDefault="00496653" w:rsidP="00496653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129"/>
        <w:gridCol w:w="2410"/>
        <w:gridCol w:w="850"/>
        <w:gridCol w:w="2126"/>
      </w:tblGrid>
      <w:tr w:rsidR="00496653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Default="00496653" w:rsidP="00EA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Default="00496653" w:rsidP="00EA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Default="00496653" w:rsidP="00EA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Ответственные </w:t>
            </w:r>
          </w:p>
          <w:p w:rsidR="00496653" w:rsidRDefault="00496653" w:rsidP="00EA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Default="00496653" w:rsidP="00EA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 </w:t>
            </w:r>
          </w:p>
          <w:p w:rsidR="00496653" w:rsidRDefault="00496653" w:rsidP="00EA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выполнения</w:t>
            </w:r>
          </w:p>
        </w:tc>
      </w:tr>
      <w:tr w:rsidR="00496653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Default="00496653" w:rsidP="00EA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Default="00496653" w:rsidP="00EA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Default="00496653" w:rsidP="00EA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Default="00496653" w:rsidP="00EA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96653" w:rsidTr="00EA40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Default="00496653" w:rsidP="00EA40BE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565F64" w:rsidRDefault="00496653" w:rsidP="00EA40B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65F64">
              <w:rPr>
                <w:b/>
                <w:szCs w:val="28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1.1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49665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380902">
              <w:rPr>
                <w:szCs w:val="28"/>
              </w:rPr>
              <w:t>Взаимодействие аппарата Уполномоченного по пра</w:t>
            </w:r>
            <w:r>
              <w:rPr>
                <w:szCs w:val="28"/>
              </w:rPr>
              <w:t>вам человека в П</w:t>
            </w:r>
            <w:r w:rsidRPr="00380902">
              <w:rPr>
                <w:szCs w:val="28"/>
              </w:rPr>
              <w:t xml:space="preserve">ермском крае (далее АУППЧ в ПК) с органами государственной власти Российской Федерации, органами государственной власти Пермского края, Законодательным Собранием Пермского края, </w:t>
            </w:r>
            <w:r>
              <w:rPr>
                <w:szCs w:val="28"/>
              </w:rPr>
              <w:t xml:space="preserve">органами местного самоуправления </w:t>
            </w:r>
            <w:r w:rsidRPr="00380902">
              <w:rPr>
                <w:szCs w:val="28"/>
              </w:rPr>
              <w:t>по вопросам противоде</w:t>
            </w:r>
            <w:r w:rsidRPr="00380902">
              <w:rPr>
                <w:szCs w:val="28"/>
              </w:rPr>
              <w:t>й</w:t>
            </w:r>
            <w:r w:rsidRPr="00380902">
              <w:rPr>
                <w:szCs w:val="28"/>
              </w:rPr>
              <w:t>ствия коррупции в сфере защиты прав и свобод граждан.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18B" w:rsidRPr="00380902" w:rsidRDefault="005C03A0" w:rsidP="005C03A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Нач. отдела по работе с правоохранительными органами Д.Б. Шевченко</w:t>
            </w:r>
            <w:r>
              <w:rPr>
                <w:szCs w:val="28"/>
              </w:rPr>
              <w:t xml:space="preserve"> Нач. информационно-аналитического отдела </w:t>
            </w:r>
            <w:r w:rsidR="0018118B">
              <w:rPr>
                <w:szCs w:val="28"/>
              </w:rPr>
              <w:t>Павлова Э.С.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Постоянно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1.2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49665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380902">
              <w:rPr>
                <w:szCs w:val="28"/>
              </w:rPr>
              <w:t>Своевременная корректировка Закона Пермского края № 77-ПК от 05.08.2007 года «Об Уполномоченном по правам человека в Пермском крае»</w:t>
            </w:r>
            <w:r>
              <w:rPr>
                <w:szCs w:val="28"/>
              </w:rPr>
              <w:t>,</w:t>
            </w:r>
            <w:r w:rsidRPr="00380902">
              <w:rPr>
                <w:szCs w:val="28"/>
              </w:rPr>
              <w:t xml:space="preserve"> внесение изменений в положения о структурных подразделениях </w:t>
            </w:r>
            <w:r>
              <w:rPr>
                <w:szCs w:val="28"/>
              </w:rPr>
              <w:t>АУППЧ в ПК</w:t>
            </w:r>
            <w:r w:rsidRPr="00380902">
              <w:rPr>
                <w:szCs w:val="28"/>
              </w:rPr>
              <w:t>, деятельность которых направлена на организационное обеспечение деятельности по реализации а</w:t>
            </w:r>
            <w:r w:rsidRPr="00380902">
              <w:rPr>
                <w:szCs w:val="28"/>
              </w:rPr>
              <w:t>н</w:t>
            </w:r>
            <w:r w:rsidRPr="00380902">
              <w:rPr>
                <w:szCs w:val="28"/>
              </w:rPr>
              <w:t>тикоррупционной политики в сфере защиты прав и свобод гра</w:t>
            </w:r>
            <w:r w:rsidRPr="00380902">
              <w:rPr>
                <w:szCs w:val="28"/>
              </w:rPr>
              <w:t>ж</w:t>
            </w:r>
            <w:r w:rsidRPr="00380902">
              <w:rPr>
                <w:szCs w:val="28"/>
              </w:rPr>
              <w:t>дан</w:t>
            </w:r>
            <w:r w:rsidR="00802B73">
              <w:rPr>
                <w:szCs w:val="28"/>
              </w:rPr>
              <w:t xml:space="preserve"> в соответствии с новациями в законодательстве</w:t>
            </w:r>
            <w:r w:rsidRPr="00380902">
              <w:rPr>
                <w:szCs w:val="28"/>
              </w:rPr>
              <w:t>.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AB6" w:rsidRDefault="00F12AB6" w:rsidP="005C03A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УППЧ в ПК Т.И. Марг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лина</w:t>
            </w:r>
            <w:r>
              <w:rPr>
                <w:szCs w:val="28"/>
              </w:rPr>
              <w:t>,</w:t>
            </w:r>
          </w:p>
          <w:p w:rsidR="005C03A0" w:rsidRDefault="005C03A0" w:rsidP="005C03A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5C03A0" w:rsidRDefault="005C03A0" w:rsidP="005C03A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Д.А. Матвеев,</w:t>
            </w:r>
          </w:p>
          <w:p w:rsidR="0018118B" w:rsidRPr="00380902" w:rsidRDefault="005C03A0" w:rsidP="005C03A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Нач. отдела по работе с правоохранительными органами Д.Б. Шевченко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 мере нео</w:t>
            </w:r>
            <w:r w:rsidRPr="00380902">
              <w:rPr>
                <w:szCs w:val="28"/>
              </w:rPr>
              <w:t>б</w:t>
            </w:r>
            <w:r w:rsidRPr="00380902">
              <w:rPr>
                <w:szCs w:val="28"/>
              </w:rPr>
              <w:t>ходимости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1.3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49665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Участие в </w:t>
            </w:r>
            <w:r w:rsidRPr="00380902">
              <w:rPr>
                <w:szCs w:val="28"/>
              </w:rPr>
              <w:t>совещани</w:t>
            </w:r>
            <w:r>
              <w:rPr>
                <w:szCs w:val="28"/>
              </w:rPr>
              <w:t>ях</w:t>
            </w:r>
            <w:r w:rsidRPr="00380902">
              <w:rPr>
                <w:szCs w:val="28"/>
              </w:rPr>
              <w:t xml:space="preserve"> (обучающих мероприяти</w:t>
            </w:r>
            <w:r>
              <w:rPr>
                <w:szCs w:val="28"/>
              </w:rPr>
              <w:t>ях</w:t>
            </w:r>
            <w:r w:rsidRPr="00380902">
              <w:rPr>
                <w:szCs w:val="28"/>
              </w:rPr>
              <w:t>) с органами государственной власти Российской Федерации, органами гос</w:t>
            </w:r>
            <w:r w:rsidRPr="00380902">
              <w:rPr>
                <w:szCs w:val="28"/>
              </w:rPr>
              <w:t>у</w:t>
            </w:r>
            <w:r w:rsidRPr="00380902">
              <w:rPr>
                <w:szCs w:val="28"/>
              </w:rPr>
              <w:t>дарственной власти Пермского края, Законодательным Собран</w:t>
            </w:r>
            <w:r w:rsidRPr="00380902">
              <w:rPr>
                <w:szCs w:val="28"/>
              </w:rPr>
              <w:t>и</w:t>
            </w:r>
            <w:r w:rsidRPr="00380902">
              <w:rPr>
                <w:szCs w:val="28"/>
              </w:rPr>
              <w:t xml:space="preserve">ем Пермского края, </w:t>
            </w:r>
            <w:r>
              <w:rPr>
                <w:szCs w:val="28"/>
              </w:rPr>
              <w:t xml:space="preserve">органами местного самоуправления </w:t>
            </w:r>
            <w:r w:rsidRPr="00380902">
              <w:rPr>
                <w:szCs w:val="28"/>
              </w:rPr>
              <w:t>по вопр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сам организации работы по противодействию коррупции, нед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пущению данных фактов в АУППЧ в ПК.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3A0" w:rsidRDefault="005C03A0" w:rsidP="005C03A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5C03A0" w:rsidRDefault="005C03A0" w:rsidP="005C03A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Д.А. Матвеев,</w:t>
            </w:r>
          </w:p>
          <w:p w:rsidR="00496653" w:rsidRPr="00380902" w:rsidRDefault="005C03A0" w:rsidP="005C03A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отдела по работе с правоохранительными органами </w:t>
            </w:r>
            <w:r>
              <w:rPr>
                <w:szCs w:val="28"/>
              </w:rPr>
              <w:t>Д.Б. Шевченко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I квартал 2014 года,</w:t>
            </w:r>
          </w:p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I квартал 2015 года,</w:t>
            </w:r>
          </w:p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I квартал 2016 года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1.4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4966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Представление на заседаниях межведомственного совета по пр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тиводействию коррупции в Пермского крае, образованного с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 xml:space="preserve">гласно </w:t>
            </w:r>
            <w:hyperlink r:id="rId14" w:history="1">
              <w:r w:rsidRPr="00380902">
                <w:rPr>
                  <w:szCs w:val="28"/>
                </w:rPr>
                <w:t>Указу</w:t>
              </w:r>
            </w:hyperlink>
            <w:r w:rsidRPr="00380902">
              <w:rPr>
                <w:szCs w:val="28"/>
              </w:rPr>
              <w:t xml:space="preserve"> губернатора Пермского края от 29 июня 2010 г. </w:t>
            </w:r>
            <w:r>
              <w:rPr>
                <w:szCs w:val="28"/>
              </w:rPr>
              <w:br/>
              <w:t>№</w:t>
            </w:r>
            <w:r w:rsidRPr="00380902">
              <w:rPr>
                <w:szCs w:val="28"/>
              </w:rPr>
              <w:t xml:space="preserve"> 94-р, отчетов о ходе реализации антикоррупционной политики.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5C03A0" w:rsidP="0049665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УППЧ в ПК Т.И. Марг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В соответствии с планами раб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ты указанного совета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1.5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380902">
              <w:rPr>
                <w:szCs w:val="28"/>
              </w:rPr>
              <w:t>Размещение на официальных сайте Уполномоченного по правам человека в Пермском крае, в информационно-телекоммуникационной сети "Интернет" (далее - официальный сайт) текстов подготовленных проектов нормативных правовых актов, затрагивающих права и свободы граждан, с указанием ср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ка и электронного адреса для приема сообщений о замечаниях и предложениях к ним от экспертов, аккредитованных на провед</w:t>
            </w:r>
            <w:r w:rsidRPr="00380902">
              <w:rPr>
                <w:szCs w:val="28"/>
              </w:rPr>
              <w:t>е</w:t>
            </w:r>
            <w:r w:rsidRPr="00380902">
              <w:rPr>
                <w:szCs w:val="28"/>
              </w:rPr>
              <w:t>ние независимой антикоррупционной экспертизы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4966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Пресс-с</w:t>
            </w:r>
            <w:r>
              <w:rPr>
                <w:szCs w:val="28"/>
              </w:rPr>
              <w:t>екретарь</w:t>
            </w:r>
            <w:r w:rsidR="005C03A0">
              <w:rPr>
                <w:szCs w:val="28"/>
              </w:rPr>
              <w:t xml:space="preserve"> </w:t>
            </w:r>
            <w:r w:rsidRPr="00380902">
              <w:rPr>
                <w:szCs w:val="28"/>
              </w:rPr>
              <w:t>УППЧ в ПК</w:t>
            </w:r>
            <w:r w:rsidR="005C03A0">
              <w:rPr>
                <w:szCs w:val="28"/>
              </w:rPr>
              <w:t xml:space="preserve"> Бродникова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5C03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</w:t>
            </w:r>
            <w:r w:rsidR="005C03A0">
              <w:rPr>
                <w:szCs w:val="28"/>
              </w:rPr>
              <w:t xml:space="preserve"> необход</w:t>
            </w:r>
            <w:r w:rsidR="005C03A0">
              <w:rPr>
                <w:szCs w:val="28"/>
              </w:rPr>
              <w:t>и</w:t>
            </w:r>
            <w:r w:rsidR="005C03A0">
              <w:rPr>
                <w:szCs w:val="28"/>
              </w:rPr>
              <w:t>мости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1.6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Проведение антикоррупционной экспертизы нормативных прав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вых актов и проектов нормативных правовых актов, затрагива</w:t>
            </w:r>
            <w:r w:rsidRPr="00380902">
              <w:rPr>
                <w:szCs w:val="28"/>
              </w:rPr>
              <w:t>ю</w:t>
            </w:r>
            <w:r w:rsidRPr="00380902">
              <w:rPr>
                <w:szCs w:val="28"/>
              </w:rPr>
              <w:t>щих права и свободы граждан.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802B7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Нач. отдела по работе с правоохранительными органами Д.Б. Шевченко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802B7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</w:t>
            </w:r>
            <w:r>
              <w:rPr>
                <w:szCs w:val="28"/>
              </w:rPr>
              <w:t xml:space="preserve"> необход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мости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1.7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Публикация на официальном сайте текстов экспертных заключ</w:t>
            </w:r>
            <w:r w:rsidRPr="00380902">
              <w:rPr>
                <w:szCs w:val="28"/>
              </w:rPr>
              <w:t>е</w:t>
            </w:r>
            <w:r w:rsidRPr="00380902">
              <w:rPr>
                <w:szCs w:val="28"/>
              </w:rPr>
              <w:t>ний по итогам проведения антикоррупционной экспертизы, в том числе заключений независимых экспертов, нормативных прав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вых актов и проектов нормативных правовых актов Пермского края, затрагивающих права и свободы граждан.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802B7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Пресс-с</w:t>
            </w:r>
            <w:r>
              <w:rPr>
                <w:szCs w:val="28"/>
              </w:rPr>
              <w:t xml:space="preserve">екретарь </w:t>
            </w:r>
            <w:r w:rsidRPr="00380902">
              <w:rPr>
                <w:szCs w:val="28"/>
              </w:rPr>
              <w:t>УППЧ в ПК</w:t>
            </w:r>
            <w:r>
              <w:rPr>
                <w:szCs w:val="28"/>
              </w:rPr>
              <w:t xml:space="preserve"> Бродникова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6D23F1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</w:t>
            </w:r>
            <w:r>
              <w:rPr>
                <w:szCs w:val="28"/>
              </w:rPr>
              <w:t xml:space="preserve"> необход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мости</w:t>
            </w:r>
          </w:p>
        </w:tc>
      </w:tr>
      <w:tr w:rsidR="00496653" w:rsidRPr="00380902" w:rsidTr="00EA40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2</w:t>
            </w:r>
          </w:p>
        </w:tc>
        <w:tc>
          <w:tcPr>
            <w:tcW w:w="1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565F64" w:rsidRDefault="00496653" w:rsidP="00EA40B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65F64">
              <w:rPr>
                <w:b/>
                <w:szCs w:val="28"/>
              </w:rPr>
              <w:t>Обеспечение активного участия институтов гражданского общества в реализации краевой антикорру</w:t>
            </w:r>
            <w:r w:rsidRPr="00565F64">
              <w:rPr>
                <w:b/>
                <w:szCs w:val="28"/>
              </w:rPr>
              <w:t>п</w:t>
            </w:r>
            <w:r w:rsidRPr="00565F64">
              <w:rPr>
                <w:b/>
                <w:szCs w:val="28"/>
              </w:rPr>
              <w:t>ционной политики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2.1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 xml:space="preserve">Рассмотрение в </w:t>
            </w:r>
            <w:proofErr w:type="gramStart"/>
            <w:r w:rsidRPr="00380902">
              <w:rPr>
                <w:szCs w:val="28"/>
              </w:rPr>
              <w:t>соответствии</w:t>
            </w:r>
            <w:proofErr w:type="gramEnd"/>
            <w:r w:rsidRPr="00380902">
              <w:rPr>
                <w:szCs w:val="28"/>
              </w:rPr>
              <w:t xml:space="preserve"> с действующим законодательством обращений граждан и организаций, содержащих сведения о ко</w:t>
            </w:r>
            <w:r w:rsidRPr="00380902">
              <w:rPr>
                <w:szCs w:val="28"/>
              </w:rPr>
              <w:t>р</w:t>
            </w:r>
            <w:r w:rsidRPr="00380902">
              <w:rPr>
                <w:szCs w:val="28"/>
              </w:rPr>
              <w:t>рупции, по вопросам, связанным с защитой нарушенных прав и свобод граждан.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3F1" w:rsidRDefault="006D23F1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Отдел</w:t>
            </w:r>
            <w:r>
              <w:rPr>
                <w:szCs w:val="28"/>
              </w:rPr>
              <w:t xml:space="preserve"> по работе с прав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охранительными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</w:t>
            </w:r>
            <w:r>
              <w:rPr>
                <w:szCs w:val="28"/>
              </w:rPr>
              <w:t xml:space="preserve">, </w:t>
            </w:r>
          </w:p>
          <w:p w:rsidR="00496653" w:rsidRDefault="006D23F1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Отдел по работе с </w:t>
            </w:r>
            <w:r>
              <w:rPr>
                <w:szCs w:val="28"/>
              </w:rPr>
              <w:t>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щениями граждан,</w:t>
            </w:r>
          </w:p>
          <w:p w:rsidR="006D23F1" w:rsidRPr="00380902" w:rsidRDefault="006D23F1" w:rsidP="006D23F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Отдел по защите прав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Постоянно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2.2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Размещение на официальном сайте электронных ящиков для с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общения гражданами и организациями информации о коррупц</w:t>
            </w:r>
            <w:r w:rsidRPr="00380902">
              <w:rPr>
                <w:szCs w:val="28"/>
              </w:rPr>
              <w:t>и</w:t>
            </w:r>
            <w:r w:rsidRPr="00380902">
              <w:rPr>
                <w:szCs w:val="28"/>
              </w:rPr>
              <w:t>онном поведении гражданских служащих, нарушающих права и свободы граждан.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Пресс-с</w:t>
            </w:r>
            <w:r>
              <w:rPr>
                <w:szCs w:val="28"/>
              </w:rPr>
              <w:t>екретарь</w:t>
            </w:r>
            <w:r w:rsidRPr="00380902">
              <w:rPr>
                <w:szCs w:val="28"/>
              </w:rPr>
              <w:t xml:space="preserve"> АУППЧ в ПК</w:t>
            </w:r>
            <w:r w:rsidR="00C51D47">
              <w:rPr>
                <w:szCs w:val="28"/>
              </w:rPr>
              <w:t xml:space="preserve"> Бродникова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I</w:t>
            </w:r>
            <w:r w:rsidR="00C51D47">
              <w:rPr>
                <w:szCs w:val="28"/>
                <w:lang w:val="en-US"/>
              </w:rPr>
              <w:t>V</w:t>
            </w:r>
            <w:r w:rsidRPr="00380902">
              <w:rPr>
                <w:szCs w:val="28"/>
              </w:rPr>
              <w:t xml:space="preserve"> квартал 2014 года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2.3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Обеспечение функционирования электронных почтовых ящиков на официальных сайтах и специально выделенных телефонных линий для приема обращений граждан (горячих линий)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Пресс-с</w:t>
            </w:r>
            <w:r>
              <w:rPr>
                <w:szCs w:val="28"/>
              </w:rPr>
              <w:t>екретарь</w:t>
            </w:r>
            <w:r w:rsidRPr="00380902">
              <w:rPr>
                <w:szCs w:val="28"/>
              </w:rPr>
              <w:t xml:space="preserve"> АУППЧ в ПК</w:t>
            </w:r>
            <w:r w:rsidR="00A1782D">
              <w:rPr>
                <w:szCs w:val="28"/>
              </w:rPr>
              <w:t xml:space="preserve"> </w:t>
            </w:r>
            <w:r w:rsidR="00A1782D">
              <w:rPr>
                <w:szCs w:val="28"/>
              </w:rPr>
              <w:t>Бродникова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Постоянно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2.4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4966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 xml:space="preserve">Участие представителей </w:t>
            </w:r>
            <w:r>
              <w:rPr>
                <w:szCs w:val="28"/>
              </w:rPr>
              <w:t>АУППЧ в ПК</w:t>
            </w:r>
            <w:r w:rsidRPr="00380902">
              <w:rPr>
                <w:szCs w:val="28"/>
              </w:rPr>
              <w:t xml:space="preserve"> в научно-</w:t>
            </w:r>
            <w:r>
              <w:rPr>
                <w:szCs w:val="28"/>
              </w:rPr>
              <w:t>п</w:t>
            </w:r>
            <w:r w:rsidRPr="00380902">
              <w:rPr>
                <w:szCs w:val="28"/>
              </w:rPr>
              <w:t xml:space="preserve">редставительских </w:t>
            </w:r>
            <w:proofErr w:type="gramStart"/>
            <w:r w:rsidRPr="00380902">
              <w:rPr>
                <w:szCs w:val="28"/>
              </w:rPr>
              <w:t>мероприятиях</w:t>
            </w:r>
            <w:proofErr w:type="gramEnd"/>
            <w:r w:rsidRPr="00380902">
              <w:rPr>
                <w:szCs w:val="28"/>
              </w:rPr>
              <w:t xml:space="preserve"> по вопросам противодействия коррупции, организованных научными организациями, образов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тельными учреждениями и институтами гражданского общества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Default="00A1782D" w:rsidP="00A1782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Нач. отдела по работе с правоохранительными органами Д.Б. Шевченко</w:t>
            </w:r>
            <w:r>
              <w:rPr>
                <w:szCs w:val="28"/>
              </w:rPr>
              <w:t>,</w:t>
            </w:r>
          </w:p>
          <w:p w:rsidR="00A1782D" w:rsidRPr="00A1782D" w:rsidRDefault="00A1782D" w:rsidP="00A1782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 мере нео</w:t>
            </w:r>
            <w:r w:rsidRPr="00380902">
              <w:rPr>
                <w:szCs w:val="28"/>
              </w:rPr>
              <w:t>б</w:t>
            </w:r>
            <w:r w:rsidRPr="00380902">
              <w:rPr>
                <w:szCs w:val="28"/>
              </w:rPr>
              <w:t>ходимости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2.5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Информирование населения Пермского края через официальный сайт о ходе реализации антикоррупционной политики в АУППЧ в ПК.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892" w:rsidRDefault="00212892" w:rsidP="0021289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Нач. отдела по работе с правоохранительными органами Д.Б. Шевченко,</w:t>
            </w:r>
          </w:p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Пресс-с</w:t>
            </w:r>
            <w:r>
              <w:rPr>
                <w:szCs w:val="28"/>
              </w:rPr>
              <w:t>екретарь</w:t>
            </w:r>
            <w:r w:rsidRPr="00380902">
              <w:rPr>
                <w:szCs w:val="28"/>
              </w:rPr>
              <w:t xml:space="preserve"> АУППЧ в ПК</w:t>
            </w:r>
            <w:r w:rsidR="00212892">
              <w:rPr>
                <w:szCs w:val="28"/>
              </w:rPr>
              <w:t xml:space="preserve"> </w:t>
            </w:r>
            <w:r w:rsidR="00212892">
              <w:rPr>
                <w:szCs w:val="28"/>
              </w:rPr>
              <w:t>Бродникова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Ежеквартально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2.6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C7000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Размещение на официальном сайте информации о государстве</w:t>
            </w:r>
            <w:r w:rsidRPr="00380902">
              <w:rPr>
                <w:szCs w:val="28"/>
              </w:rPr>
              <w:t>н</w:t>
            </w:r>
            <w:r w:rsidRPr="00380902">
              <w:rPr>
                <w:szCs w:val="28"/>
              </w:rPr>
              <w:lastRenderedPageBreak/>
              <w:t xml:space="preserve">ных функциях, </w:t>
            </w:r>
            <w:r w:rsidR="00C70009">
              <w:rPr>
                <w:szCs w:val="28"/>
              </w:rPr>
              <w:t>исполн</w:t>
            </w:r>
            <w:r w:rsidRPr="00380902">
              <w:rPr>
                <w:szCs w:val="28"/>
              </w:rPr>
              <w:t>яемых Уполномоченным по правам чел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века в Пермском крае.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Пресс-с</w:t>
            </w:r>
            <w:r>
              <w:rPr>
                <w:szCs w:val="28"/>
              </w:rPr>
              <w:t>екретарь</w:t>
            </w:r>
            <w:r w:rsidRPr="00380902">
              <w:rPr>
                <w:szCs w:val="28"/>
              </w:rPr>
              <w:t xml:space="preserve"> АУППЧ </w:t>
            </w:r>
            <w:r w:rsidRPr="00380902">
              <w:rPr>
                <w:szCs w:val="28"/>
              </w:rPr>
              <w:lastRenderedPageBreak/>
              <w:t>в ПК</w:t>
            </w:r>
            <w:r w:rsidR="00C70009">
              <w:rPr>
                <w:szCs w:val="28"/>
              </w:rPr>
              <w:t xml:space="preserve"> </w:t>
            </w:r>
            <w:r w:rsidR="00C70009">
              <w:rPr>
                <w:szCs w:val="28"/>
              </w:rPr>
              <w:t>Бродникова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Постоянно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2.7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Оказание содействия и информационной помощи социально ор</w:t>
            </w:r>
            <w:r w:rsidRPr="00380902">
              <w:rPr>
                <w:szCs w:val="28"/>
              </w:rPr>
              <w:t>и</w:t>
            </w:r>
            <w:r w:rsidRPr="00380902">
              <w:rPr>
                <w:szCs w:val="28"/>
              </w:rPr>
              <w:t>ентированным некоммерческим организациям и субъектам общ</w:t>
            </w:r>
            <w:r w:rsidRPr="00380902">
              <w:rPr>
                <w:szCs w:val="28"/>
              </w:rPr>
              <w:t>е</w:t>
            </w:r>
            <w:r w:rsidRPr="00380902">
              <w:rPr>
                <w:szCs w:val="28"/>
              </w:rPr>
              <w:t>ственного (гражданского) контроля в Пермском крае в сфере пр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тиводействия коррупции по вопросам, находящимся в компете</w:t>
            </w:r>
            <w:r w:rsidRPr="00380902">
              <w:rPr>
                <w:szCs w:val="28"/>
              </w:rPr>
              <w:t>н</w:t>
            </w:r>
            <w:r w:rsidRPr="00380902">
              <w:rPr>
                <w:szCs w:val="28"/>
              </w:rPr>
              <w:t>ции Уполномоченного по правам человека в Пермском крае.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Default="00C70009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Нач. отдела по работе с правоохранительными органами Д.Б. Шевченко</w:t>
            </w:r>
          </w:p>
          <w:p w:rsidR="00C70009" w:rsidRPr="00380902" w:rsidRDefault="00C70009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 мере нео</w:t>
            </w:r>
            <w:r w:rsidRPr="00380902">
              <w:rPr>
                <w:szCs w:val="28"/>
              </w:rPr>
              <w:t>б</w:t>
            </w:r>
            <w:r w:rsidRPr="00380902">
              <w:rPr>
                <w:szCs w:val="28"/>
              </w:rPr>
              <w:t>ходимости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2.8.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380902">
              <w:rPr>
                <w:szCs w:val="28"/>
              </w:rPr>
              <w:t>Взаимодействие с социально ориентированным некоммерческим организациям и субъектам общественного (гражданского) ко</w:t>
            </w:r>
            <w:r w:rsidRPr="00380902">
              <w:rPr>
                <w:szCs w:val="28"/>
              </w:rPr>
              <w:t>н</w:t>
            </w:r>
            <w:r w:rsidRPr="00380902">
              <w:rPr>
                <w:szCs w:val="28"/>
              </w:rPr>
              <w:t xml:space="preserve">троля в Пермском крае по получению информации об имеющихся сведениях нарушения антикоррупционного законодательства со стороны государственных служащих органов государственной власти Российской Федерации, органов государственной власти Пермского края, АУППЧ.  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009" w:rsidRDefault="00C70009" w:rsidP="00C7000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Нач. отдела по работе с правоохранительными органами Д.Б. Шевченко</w:t>
            </w:r>
          </w:p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В течение года</w:t>
            </w:r>
          </w:p>
        </w:tc>
      </w:tr>
      <w:tr w:rsidR="00496653" w:rsidRPr="00380902" w:rsidTr="00EA40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380902">
              <w:rPr>
                <w:szCs w:val="28"/>
              </w:rPr>
              <w:t>3</w:t>
            </w:r>
          </w:p>
        </w:tc>
        <w:tc>
          <w:tcPr>
            <w:tcW w:w="1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565F64" w:rsidRDefault="00496653" w:rsidP="00EA40B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65F64">
              <w:rPr>
                <w:b/>
                <w:szCs w:val="28"/>
              </w:rPr>
              <w:t>Реализация и развитие механизмов противодействия коррупции в сфере гражданской службы в апп</w:t>
            </w:r>
            <w:r w:rsidRPr="00565F64">
              <w:rPr>
                <w:b/>
                <w:szCs w:val="28"/>
              </w:rPr>
              <w:t>а</w:t>
            </w:r>
            <w:r w:rsidRPr="00565F64">
              <w:rPr>
                <w:b/>
                <w:szCs w:val="28"/>
              </w:rPr>
              <w:t>рате Уполномоченного по правам человека в Пермском крае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3.1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Обеспечение систематического повышения квалификации гра</w:t>
            </w:r>
            <w:r w:rsidRPr="00380902">
              <w:rPr>
                <w:szCs w:val="28"/>
              </w:rPr>
              <w:t>ж</w:t>
            </w:r>
            <w:r w:rsidRPr="00380902">
              <w:rPr>
                <w:szCs w:val="28"/>
              </w:rPr>
              <w:t>данских служащих АУППЧ в ПК по конкретным вопросам пр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тиводействия коррупции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F64" w:rsidRDefault="00565F64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496653" w:rsidRPr="00380902" w:rsidRDefault="00565F64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Д.А. Матвеев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565F64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В соответствии с действующим законодател</w:t>
            </w:r>
            <w:r w:rsidRPr="00380902">
              <w:rPr>
                <w:szCs w:val="28"/>
              </w:rPr>
              <w:t>ь</w:t>
            </w:r>
            <w:r w:rsidRPr="00380902">
              <w:rPr>
                <w:szCs w:val="28"/>
              </w:rPr>
              <w:t>ством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3.2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696C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 xml:space="preserve">Организация в </w:t>
            </w:r>
            <w:r w:rsidR="00696C82">
              <w:rPr>
                <w:szCs w:val="28"/>
              </w:rPr>
              <w:t>АУППЧ в ПК</w:t>
            </w:r>
            <w:r w:rsidRPr="00380902">
              <w:rPr>
                <w:szCs w:val="28"/>
              </w:rPr>
              <w:t xml:space="preserve"> представления гражданскими сл</w:t>
            </w:r>
            <w:r w:rsidRPr="00380902">
              <w:rPr>
                <w:szCs w:val="28"/>
              </w:rPr>
              <w:t>у</w:t>
            </w:r>
            <w:r w:rsidRPr="00380902">
              <w:rPr>
                <w:szCs w:val="28"/>
              </w:rPr>
              <w:t>жащими Пермского края, лицами, претендующими на замещение указанных должностей, сведений о доходах, в том числе орган</w:t>
            </w:r>
            <w:r w:rsidRPr="00380902">
              <w:rPr>
                <w:szCs w:val="28"/>
              </w:rPr>
              <w:t>и</w:t>
            </w:r>
            <w:r w:rsidRPr="00380902">
              <w:rPr>
                <w:szCs w:val="28"/>
              </w:rPr>
              <w:t>зация проверки представленных сведений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F64" w:rsidRDefault="00565F64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496653" w:rsidRPr="00380902" w:rsidRDefault="00565F64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Д.А. Матвеев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В соответствии с действующим законодател</w:t>
            </w:r>
            <w:r w:rsidRPr="00380902">
              <w:rPr>
                <w:szCs w:val="28"/>
              </w:rPr>
              <w:t>ь</w:t>
            </w:r>
            <w:r w:rsidRPr="00380902">
              <w:rPr>
                <w:szCs w:val="28"/>
              </w:rPr>
              <w:t>ством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3.3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696C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 xml:space="preserve">Организация системы </w:t>
            </w:r>
            <w:proofErr w:type="gramStart"/>
            <w:r w:rsidRPr="00380902">
              <w:rPr>
                <w:szCs w:val="28"/>
              </w:rPr>
              <w:t>контроля за</w:t>
            </w:r>
            <w:proofErr w:type="gramEnd"/>
            <w:r w:rsidRPr="00380902">
              <w:rPr>
                <w:szCs w:val="28"/>
              </w:rPr>
              <w:t xml:space="preserve"> расходами гражданских сл</w:t>
            </w:r>
            <w:r w:rsidRPr="00380902">
              <w:rPr>
                <w:szCs w:val="28"/>
              </w:rPr>
              <w:t>у</w:t>
            </w:r>
            <w:r w:rsidRPr="00380902">
              <w:rPr>
                <w:szCs w:val="28"/>
              </w:rPr>
              <w:t xml:space="preserve">жащих </w:t>
            </w:r>
            <w:r w:rsidR="00696C82">
              <w:rPr>
                <w:szCs w:val="28"/>
              </w:rPr>
              <w:t>АУППЧ в ПК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F64" w:rsidRDefault="00565F64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496653" w:rsidRPr="00380902" w:rsidRDefault="00565F64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Д.А. Матвеев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 xml:space="preserve">В соответствии с действующим </w:t>
            </w:r>
            <w:r w:rsidRPr="00380902">
              <w:rPr>
                <w:szCs w:val="28"/>
              </w:rPr>
              <w:lastRenderedPageBreak/>
              <w:t>законодател</w:t>
            </w:r>
            <w:r w:rsidRPr="00380902">
              <w:rPr>
                <w:szCs w:val="28"/>
              </w:rPr>
              <w:t>ь</w:t>
            </w:r>
            <w:r w:rsidRPr="00380902">
              <w:rPr>
                <w:szCs w:val="28"/>
              </w:rPr>
              <w:t>ством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3.4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 xml:space="preserve">Организация работы по анализу соответствия сведений о доходах </w:t>
            </w:r>
            <w:proofErr w:type="gramStart"/>
            <w:r w:rsidRPr="00380902">
              <w:rPr>
                <w:szCs w:val="28"/>
              </w:rPr>
              <w:t>сведениям</w:t>
            </w:r>
            <w:proofErr w:type="gramEnd"/>
            <w:r w:rsidRPr="00380902">
              <w:rPr>
                <w:szCs w:val="28"/>
              </w:rPr>
              <w:t xml:space="preserve"> о расходах гражданских служащих АУППЧ в ПК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F64" w:rsidRDefault="00565F64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496653" w:rsidRPr="00380902" w:rsidRDefault="00565F64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Д.А. Матвеев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Ежегодно, до конца II кварт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ла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3.5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Размещение сведений о доходах, об имуществе и обязательствах имущественного характера государственных служащих АУППЧ в ПК и членов их семей на официальном сайте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F64" w:rsidRDefault="00565F64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496653" w:rsidRDefault="00565F64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Д.А. Матвеев</w:t>
            </w:r>
            <w:r w:rsidR="00D1548C">
              <w:rPr>
                <w:szCs w:val="28"/>
              </w:rPr>
              <w:t>,</w:t>
            </w:r>
          </w:p>
          <w:p w:rsidR="00D1548C" w:rsidRPr="00380902" w:rsidRDefault="00D1548C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Пресс-с</w:t>
            </w:r>
            <w:r>
              <w:rPr>
                <w:szCs w:val="28"/>
              </w:rPr>
              <w:t>екретарь</w:t>
            </w:r>
            <w:r w:rsidRPr="00380902">
              <w:rPr>
                <w:szCs w:val="28"/>
              </w:rPr>
              <w:t xml:space="preserve"> АУППЧ в ПК</w:t>
            </w:r>
            <w:r>
              <w:rPr>
                <w:szCs w:val="28"/>
              </w:rPr>
              <w:t xml:space="preserve"> Бродникова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Ежегодно, до конца II кварт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ла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3.6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Реализация механизма принятия мер по предотвращению ко</w:t>
            </w:r>
            <w:r w:rsidRPr="00380902">
              <w:rPr>
                <w:szCs w:val="28"/>
              </w:rPr>
              <w:t>н</w:t>
            </w:r>
            <w:r w:rsidRPr="00380902">
              <w:rPr>
                <w:szCs w:val="28"/>
              </w:rPr>
              <w:t>фликта интересов, в том числе после ухода гражданского служ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щего АУППЧ в ПК с гражданской службы.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48C" w:rsidRDefault="00D1548C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496653" w:rsidRPr="00380902" w:rsidRDefault="00D1548C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Д.А. Матвеев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Постоянно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3.7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 xml:space="preserve">Обеспечение </w:t>
            </w:r>
            <w:proofErr w:type="gramStart"/>
            <w:r w:rsidRPr="00380902">
              <w:rPr>
                <w:szCs w:val="28"/>
              </w:rPr>
              <w:t>контроля за</w:t>
            </w:r>
            <w:proofErr w:type="gramEnd"/>
            <w:r w:rsidRPr="00380902">
              <w:rPr>
                <w:szCs w:val="28"/>
              </w:rPr>
              <w:t xml:space="preserve"> соблюдением государственными сл</w:t>
            </w:r>
            <w:r w:rsidRPr="00380902">
              <w:rPr>
                <w:szCs w:val="28"/>
              </w:rPr>
              <w:t>у</w:t>
            </w:r>
            <w:r w:rsidRPr="00380902">
              <w:rPr>
                <w:szCs w:val="28"/>
              </w:rPr>
              <w:t>жащими АУППЧ в ПК ограничений и запретов, принципов сл</w:t>
            </w:r>
            <w:r w:rsidRPr="00380902">
              <w:rPr>
                <w:szCs w:val="28"/>
              </w:rPr>
              <w:t>у</w:t>
            </w:r>
            <w:r w:rsidRPr="00380902">
              <w:rPr>
                <w:szCs w:val="28"/>
              </w:rPr>
              <w:t>жебного поведения, предусмотренных законодательством о гос</w:t>
            </w:r>
            <w:r w:rsidRPr="00380902">
              <w:rPr>
                <w:szCs w:val="28"/>
              </w:rPr>
              <w:t>у</w:t>
            </w:r>
            <w:r w:rsidRPr="00380902">
              <w:rPr>
                <w:szCs w:val="28"/>
              </w:rPr>
              <w:t>дарственной гражданской службе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48C" w:rsidRDefault="00D1548C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496653" w:rsidRPr="00380902" w:rsidRDefault="00D1548C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Д.А. Матвеев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Постоянно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3.8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Обеспечение деятельности комиссий по обеспечению требований к служебному поведению и урегулированию конфликта интер</w:t>
            </w:r>
            <w:r w:rsidRPr="00380902">
              <w:rPr>
                <w:szCs w:val="28"/>
              </w:rPr>
              <w:t>е</w:t>
            </w:r>
            <w:r w:rsidRPr="00380902">
              <w:rPr>
                <w:szCs w:val="28"/>
              </w:rPr>
              <w:t>сов</w:t>
            </w:r>
            <w:r w:rsidR="00696C82">
              <w:rPr>
                <w:szCs w:val="28"/>
              </w:rPr>
              <w:t xml:space="preserve"> в АУППЧ в ПК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48C" w:rsidRDefault="00D1548C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496653" w:rsidRPr="00380902" w:rsidRDefault="00D1548C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Д.А. Матвеев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Постоянно</w:t>
            </w:r>
          </w:p>
        </w:tc>
      </w:tr>
      <w:tr w:rsidR="00496653" w:rsidRPr="00380902" w:rsidTr="004966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3.9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 xml:space="preserve">Проведение служебных проверок (в </w:t>
            </w:r>
            <w:proofErr w:type="gramStart"/>
            <w:r w:rsidRPr="00380902">
              <w:rPr>
                <w:szCs w:val="28"/>
              </w:rPr>
              <w:t>случаях</w:t>
            </w:r>
            <w:proofErr w:type="gramEnd"/>
            <w:r w:rsidRPr="00380902">
              <w:rPr>
                <w:szCs w:val="28"/>
              </w:rPr>
              <w:t>, предусмотренных законодательством)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48C" w:rsidRDefault="00D1548C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496653" w:rsidRPr="00380902" w:rsidRDefault="00D1548C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Д.А. Матвеев</w:t>
            </w:r>
            <w:r w:rsidR="00496653" w:rsidRPr="00380902">
              <w:rPr>
                <w:szCs w:val="28"/>
              </w:rPr>
              <w:t>, сотрудник АУППЧ в ПК по поруч</w:t>
            </w:r>
            <w:r w:rsidR="00496653" w:rsidRPr="00380902">
              <w:rPr>
                <w:szCs w:val="28"/>
              </w:rPr>
              <w:t>е</w:t>
            </w:r>
            <w:r w:rsidR="00496653" w:rsidRPr="00380902">
              <w:rPr>
                <w:szCs w:val="28"/>
              </w:rPr>
              <w:t>нию Упо</w:t>
            </w:r>
            <w:r w:rsidR="00496653" w:rsidRPr="00380902">
              <w:rPr>
                <w:szCs w:val="28"/>
              </w:rPr>
              <w:t>л</w:t>
            </w:r>
            <w:r w:rsidR="00496653" w:rsidRPr="00380902">
              <w:rPr>
                <w:szCs w:val="28"/>
              </w:rPr>
              <w:t xml:space="preserve">номоченного по правам человека в Пермском </w:t>
            </w:r>
            <w:proofErr w:type="gramStart"/>
            <w:r w:rsidR="00496653" w:rsidRPr="00380902">
              <w:rPr>
                <w:szCs w:val="28"/>
              </w:rPr>
              <w:t>крае</w:t>
            </w:r>
            <w:proofErr w:type="gramEnd"/>
            <w:r w:rsidR="00496653" w:rsidRPr="00380902">
              <w:rPr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</w:t>
            </w:r>
            <w:r w:rsidR="00D1548C">
              <w:rPr>
                <w:szCs w:val="28"/>
              </w:rPr>
              <w:t xml:space="preserve"> мере нео</w:t>
            </w:r>
            <w:r w:rsidR="00D1548C">
              <w:rPr>
                <w:szCs w:val="28"/>
              </w:rPr>
              <w:t>б</w:t>
            </w:r>
            <w:r w:rsidR="00D1548C">
              <w:rPr>
                <w:szCs w:val="28"/>
              </w:rPr>
              <w:t>ходимости</w:t>
            </w:r>
          </w:p>
        </w:tc>
      </w:tr>
      <w:tr w:rsidR="00496653" w:rsidRPr="00380902" w:rsidTr="00EA40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4</w:t>
            </w:r>
          </w:p>
        </w:tc>
        <w:tc>
          <w:tcPr>
            <w:tcW w:w="1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E038B5" w:rsidRDefault="00496653" w:rsidP="00EA40B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38B5">
              <w:rPr>
                <w:b/>
                <w:szCs w:val="28"/>
              </w:rPr>
              <w:t xml:space="preserve">Мониторинг коррупции, </w:t>
            </w:r>
            <w:proofErr w:type="spellStart"/>
            <w:r w:rsidRPr="00E038B5">
              <w:rPr>
                <w:b/>
                <w:szCs w:val="28"/>
              </w:rPr>
              <w:t>коррупциогенных</w:t>
            </w:r>
            <w:proofErr w:type="spellEnd"/>
            <w:r w:rsidRPr="00E038B5">
              <w:rPr>
                <w:b/>
                <w:szCs w:val="28"/>
              </w:rPr>
              <w:t xml:space="preserve"> факторов и мер антикоррупционной политики</w:t>
            </w:r>
          </w:p>
        </w:tc>
      </w:tr>
      <w:tr w:rsidR="00496653" w:rsidRPr="00380902" w:rsidTr="00E038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4.1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 xml:space="preserve">Ежегодный анализ </w:t>
            </w:r>
            <w:proofErr w:type="gramStart"/>
            <w:r w:rsidRPr="00380902">
              <w:rPr>
                <w:szCs w:val="28"/>
              </w:rPr>
              <w:t>эффективности реализации мероприятий Пл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на противодействия коррупции</w:t>
            </w:r>
            <w:proofErr w:type="gramEnd"/>
            <w:r w:rsidRPr="00380902">
              <w:rPr>
                <w:szCs w:val="28"/>
              </w:rPr>
              <w:t xml:space="preserve"> в АУППЧ в ПК.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8B5" w:rsidRDefault="00E038B5" w:rsidP="00E038B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Нач. отдела по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боте с правоохр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нительными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нами Д.Б. Ше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ченко</w:t>
            </w:r>
            <w:r>
              <w:rPr>
                <w:szCs w:val="28"/>
              </w:rPr>
              <w:t>,</w:t>
            </w:r>
          </w:p>
          <w:p w:rsidR="00E038B5" w:rsidRDefault="00E038B5" w:rsidP="00E038B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Нач. общего отд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ла </w:t>
            </w:r>
          </w:p>
          <w:p w:rsidR="00496653" w:rsidRPr="00380902" w:rsidRDefault="00E038B5" w:rsidP="00E038B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Д.А. Матв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ев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IV квартал 2014 года,</w:t>
            </w:r>
          </w:p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IV квартал 2015 года,</w:t>
            </w:r>
          </w:p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IV квартал 2016 года</w:t>
            </w:r>
          </w:p>
        </w:tc>
      </w:tr>
      <w:tr w:rsidR="00496653" w:rsidRPr="00380902" w:rsidTr="00E038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4.2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Ежегодный анализ результатов рассмотрения жалоб и обращений граждан о фактах коррупции, поступивших к Уполномоченному по правам человека в Пермском крае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E038B5" w:rsidP="00E038B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Нач. отдела по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боте с правоохр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нительными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нами Д.Б. Ше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ченко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IV квартал 2014 года,</w:t>
            </w:r>
          </w:p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IV квартал 2015 года,</w:t>
            </w:r>
          </w:p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IV квартал 2016 года</w:t>
            </w:r>
          </w:p>
        </w:tc>
      </w:tr>
      <w:tr w:rsidR="00496653" w:rsidRPr="00380902" w:rsidTr="00EA40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380902">
              <w:rPr>
                <w:szCs w:val="28"/>
              </w:rPr>
              <w:t>5</w:t>
            </w:r>
          </w:p>
        </w:tc>
        <w:tc>
          <w:tcPr>
            <w:tcW w:w="1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8B5" w:rsidRDefault="00496653" w:rsidP="00EA40B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38B5">
              <w:rPr>
                <w:b/>
                <w:szCs w:val="28"/>
              </w:rPr>
              <w:t xml:space="preserve">Профилактика коррупционных правонарушений, совершаемых от имени или в </w:t>
            </w:r>
            <w:proofErr w:type="gramStart"/>
            <w:r w:rsidRPr="00E038B5">
              <w:rPr>
                <w:b/>
                <w:szCs w:val="28"/>
              </w:rPr>
              <w:t>интересах</w:t>
            </w:r>
            <w:proofErr w:type="gramEnd"/>
            <w:r w:rsidRPr="00E038B5">
              <w:rPr>
                <w:b/>
                <w:szCs w:val="28"/>
              </w:rPr>
              <w:t xml:space="preserve"> </w:t>
            </w:r>
          </w:p>
          <w:p w:rsidR="00496653" w:rsidRPr="00E038B5" w:rsidRDefault="00496653" w:rsidP="00EA40B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38B5">
              <w:rPr>
                <w:b/>
                <w:szCs w:val="28"/>
              </w:rPr>
              <w:t>юридических лиц</w:t>
            </w:r>
          </w:p>
        </w:tc>
      </w:tr>
      <w:tr w:rsidR="00496653" w:rsidRPr="00380902" w:rsidTr="00E038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5.1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696C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Проведение проверок соблюдения законодательства в сфере ра</w:t>
            </w:r>
            <w:r w:rsidRPr="00380902">
              <w:rPr>
                <w:szCs w:val="28"/>
              </w:rPr>
              <w:t>з</w:t>
            </w:r>
            <w:r w:rsidRPr="00380902">
              <w:rPr>
                <w:szCs w:val="28"/>
              </w:rPr>
              <w:t>мещения заказов на поставку товаров, выполнение работ, оказ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 xml:space="preserve">ние услуг для государственных нужд </w:t>
            </w:r>
            <w:r w:rsidR="00E038B5">
              <w:rPr>
                <w:szCs w:val="28"/>
              </w:rPr>
              <w:t>(аппарата УППЧ)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8B5" w:rsidRPr="00E038B5" w:rsidRDefault="00E038B5" w:rsidP="00E038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038B5">
              <w:rPr>
                <w:szCs w:val="28"/>
              </w:rPr>
              <w:t>Нач. общего отд</w:t>
            </w:r>
            <w:r w:rsidRPr="00E038B5">
              <w:rPr>
                <w:szCs w:val="28"/>
              </w:rPr>
              <w:t>е</w:t>
            </w:r>
            <w:r w:rsidRPr="00E038B5">
              <w:rPr>
                <w:szCs w:val="28"/>
              </w:rPr>
              <w:t xml:space="preserve">ла </w:t>
            </w:r>
          </w:p>
          <w:p w:rsidR="00496653" w:rsidRPr="00380902" w:rsidRDefault="00E038B5" w:rsidP="00E038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038B5">
              <w:rPr>
                <w:szCs w:val="28"/>
              </w:rPr>
              <w:t>Д.А. Матвеев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E038B5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</w:t>
            </w:r>
            <w:r>
              <w:rPr>
                <w:szCs w:val="28"/>
              </w:rPr>
              <w:t xml:space="preserve"> необходимости</w:t>
            </w:r>
          </w:p>
        </w:tc>
      </w:tr>
      <w:tr w:rsidR="00496653" w:rsidTr="00E038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696C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5.</w:t>
            </w:r>
            <w:r w:rsidR="00696C82">
              <w:rPr>
                <w:szCs w:val="28"/>
              </w:rPr>
              <w:t>2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A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Мероприятия по противодействию коррупции в сферах, где наиболее высоки коррупционные риски (на основании закрепле</w:t>
            </w:r>
            <w:r w:rsidRPr="00380902">
              <w:rPr>
                <w:szCs w:val="28"/>
              </w:rPr>
              <w:t>н</w:t>
            </w:r>
            <w:r w:rsidRPr="00380902">
              <w:rPr>
                <w:szCs w:val="28"/>
              </w:rPr>
              <w:t xml:space="preserve">ных за Уполномоченным по правам человека в Пермском крае)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E038B5" w:rsidP="00E038B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Нач. отдела по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боте с правоохр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нительными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нами Д.Б. Ше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ченко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653" w:rsidRPr="00380902" w:rsidRDefault="00496653" w:rsidP="00E038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</w:t>
            </w:r>
            <w:r w:rsidR="00E038B5">
              <w:rPr>
                <w:szCs w:val="28"/>
              </w:rPr>
              <w:t xml:space="preserve"> необходимости</w:t>
            </w:r>
          </w:p>
        </w:tc>
      </w:tr>
    </w:tbl>
    <w:p w:rsidR="00496653" w:rsidRDefault="00496653" w:rsidP="00496653"/>
    <w:p w:rsidR="007129E0" w:rsidRPr="00DF6581" w:rsidRDefault="007129E0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sectPr w:rsidR="007129E0" w:rsidRPr="00DF6581" w:rsidSect="00496653">
      <w:pgSz w:w="16838" w:h="11906" w:orient="landscape" w:code="9"/>
      <w:pgMar w:top="1418" w:right="536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6C" w:rsidRDefault="00C01F6C">
      <w:r>
        <w:separator/>
      </w:r>
    </w:p>
  </w:endnote>
  <w:endnote w:type="continuationSeparator" w:id="0">
    <w:p w:rsidR="00C01F6C" w:rsidRDefault="00C0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E9" w:rsidRDefault="003964E9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E9" w:rsidRDefault="003964E9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6C" w:rsidRDefault="00C01F6C">
      <w:r>
        <w:separator/>
      </w:r>
    </w:p>
  </w:footnote>
  <w:footnote w:type="continuationSeparator" w:id="0">
    <w:p w:rsidR="00C01F6C" w:rsidRDefault="00C01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E9" w:rsidRDefault="00106B5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64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64E9">
      <w:rPr>
        <w:rStyle w:val="a9"/>
        <w:noProof/>
      </w:rPr>
      <w:t>1</w:t>
    </w:r>
    <w:r>
      <w:rPr>
        <w:rStyle w:val="a9"/>
      </w:rPr>
      <w:fldChar w:fldCharType="end"/>
    </w:r>
  </w:p>
  <w:p w:rsidR="003964E9" w:rsidRDefault="003964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E9" w:rsidRDefault="00106B5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64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7544">
      <w:rPr>
        <w:rStyle w:val="a9"/>
        <w:noProof/>
      </w:rPr>
      <w:t>3</w:t>
    </w:r>
    <w:r>
      <w:rPr>
        <w:rStyle w:val="a9"/>
      </w:rPr>
      <w:fldChar w:fldCharType="end"/>
    </w:r>
  </w:p>
  <w:p w:rsidR="003964E9" w:rsidRDefault="003964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3F9"/>
    <w:multiLevelType w:val="hybridMultilevel"/>
    <w:tmpl w:val="38C8C6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BEF74B5"/>
    <w:multiLevelType w:val="hybridMultilevel"/>
    <w:tmpl w:val="186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4E9"/>
    <w:rsid w:val="00036A60"/>
    <w:rsid w:val="00046924"/>
    <w:rsid w:val="00076EBF"/>
    <w:rsid w:val="00080330"/>
    <w:rsid w:val="000803F7"/>
    <w:rsid w:val="00087F73"/>
    <w:rsid w:val="000C7671"/>
    <w:rsid w:val="00106B5B"/>
    <w:rsid w:val="00161DF1"/>
    <w:rsid w:val="001752EB"/>
    <w:rsid w:val="0018118B"/>
    <w:rsid w:val="00194852"/>
    <w:rsid w:val="001E0507"/>
    <w:rsid w:val="001E7BC4"/>
    <w:rsid w:val="00207544"/>
    <w:rsid w:val="00212892"/>
    <w:rsid w:val="00243B4B"/>
    <w:rsid w:val="00262EBD"/>
    <w:rsid w:val="002837D3"/>
    <w:rsid w:val="002931DE"/>
    <w:rsid w:val="002B1D13"/>
    <w:rsid w:val="002D19CF"/>
    <w:rsid w:val="003061F9"/>
    <w:rsid w:val="003746CE"/>
    <w:rsid w:val="003964E9"/>
    <w:rsid w:val="003A31BC"/>
    <w:rsid w:val="003E6E4F"/>
    <w:rsid w:val="00405DFD"/>
    <w:rsid w:val="00496653"/>
    <w:rsid w:val="004A7832"/>
    <w:rsid w:val="004B0CC8"/>
    <w:rsid w:val="004D490E"/>
    <w:rsid w:val="004D6BB7"/>
    <w:rsid w:val="004E5E51"/>
    <w:rsid w:val="005270BB"/>
    <w:rsid w:val="00546E59"/>
    <w:rsid w:val="00565F64"/>
    <w:rsid w:val="005916D5"/>
    <w:rsid w:val="005C03A0"/>
    <w:rsid w:val="005E182F"/>
    <w:rsid w:val="005E3C93"/>
    <w:rsid w:val="005E4FB8"/>
    <w:rsid w:val="00620B62"/>
    <w:rsid w:val="006373CB"/>
    <w:rsid w:val="006503E7"/>
    <w:rsid w:val="0066377E"/>
    <w:rsid w:val="00696C82"/>
    <w:rsid w:val="006D23F1"/>
    <w:rsid w:val="007129E0"/>
    <w:rsid w:val="00724EA7"/>
    <w:rsid w:val="00744C9D"/>
    <w:rsid w:val="007F2C35"/>
    <w:rsid w:val="00800F35"/>
    <w:rsid w:val="00802B73"/>
    <w:rsid w:val="008B0231"/>
    <w:rsid w:val="008C5729"/>
    <w:rsid w:val="008F0CA9"/>
    <w:rsid w:val="009114DA"/>
    <w:rsid w:val="009705F9"/>
    <w:rsid w:val="009A7EB6"/>
    <w:rsid w:val="009B1A26"/>
    <w:rsid w:val="009C24FD"/>
    <w:rsid w:val="009E4B21"/>
    <w:rsid w:val="009F06C8"/>
    <w:rsid w:val="00A072A1"/>
    <w:rsid w:val="00A1782D"/>
    <w:rsid w:val="00A50855"/>
    <w:rsid w:val="00AE0098"/>
    <w:rsid w:val="00AE6348"/>
    <w:rsid w:val="00B37C9F"/>
    <w:rsid w:val="00B43A71"/>
    <w:rsid w:val="00B71528"/>
    <w:rsid w:val="00B842E2"/>
    <w:rsid w:val="00BF4E74"/>
    <w:rsid w:val="00C01F6C"/>
    <w:rsid w:val="00C44D2B"/>
    <w:rsid w:val="00C51D47"/>
    <w:rsid w:val="00C561BE"/>
    <w:rsid w:val="00C61EC5"/>
    <w:rsid w:val="00C70009"/>
    <w:rsid w:val="00D13AB4"/>
    <w:rsid w:val="00D1548C"/>
    <w:rsid w:val="00D172A1"/>
    <w:rsid w:val="00D3167C"/>
    <w:rsid w:val="00D63902"/>
    <w:rsid w:val="00D6504F"/>
    <w:rsid w:val="00D65E98"/>
    <w:rsid w:val="00D96F1A"/>
    <w:rsid w:val="00DD3631"/>
    <w:rsid w:val="00DF2CC1"/>
    <w:rsid w:val="00DF6581"/>
    <w:rsid w:val="00E038B5"/>
    <w:rsid w:val="00E2364F"/>
    <w:rsid w:val="00EB5334"/>
    <w:rsid w:val="00F12AB6"/>
    <w:rsid w:val="00F42EE4"/>
    <w:rsid w:val="00F74670"/>
    <w:rsid w:val="00F86665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B5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6B5B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106B5B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link w:val="a6"/>
    <w:rsid w:val="00106B5B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106B5B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106B5B"/>
    <w:pPr>
      <w:suppressAutoHyphens/>
    </w:pPr>
    <w:rPr>
      <w:sz w:val="20"/>
    </w:rPr>
  </w:style>
  <w:style w:type="character" w:styleId="a9">
    <w:name w:val="page number"/>
    <w:basedOn w:val="a0"/>
    <w:rsid w:val="00106B5B"/>
  </w:style>
  <w:style w:type="paragraph" w:styleId="aa">
    <w:name w:val="Signature"/>
    <w:basedOn w:val="a"/>
    <w:next w:val="a5"/>
    <w:rsid w:val="00106B5B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106B5B"/>
    <w:pPr>
      <w:spacing w:before="480" w:line="240" w:lineRule="exact"/>
      <w:ind w:left="7088"/>
    </w:pPr>
  </w:style>
  <w:style w:type="paragraph" w:customStyle="1" w:styleId="ac">
    <w:name w:val="Приложение"/>
    <w:basedOn w:val="a5"/>
    <w:rsid w:val="00106B5B"/>
    <w:pPr>
      <w:tabs>
        <w:tab w:val="left" w:pos="1673"/>
      </w:tabs>
      <w:spacing w:before="240" w:line="240" w:lineRule="exact"/>
      <w:ind w:left="1985" w:hanging="1985"/>
    </w:pPr>
  </w:style>
  <w:style w:type="table" w:styleId="ad">
    <w:name w:val="Table Grid"/>
    <w:basedOn w:val="a1"/>
    <w:rsid w:val="00AE6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9C24F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1752EB"/>
    <w:rPr>
      <w:sz w:val="28"/>
    </w:rPr>
  </w:style>
  <w:style w:type="paragraph" w:styleId="af">
    <w:name w:val="List Paragraph"/>
    <w:basedOn w:val="a"/>
    <w:uiPriority w:val="34"/>
    <w:qFormat/>
    <w:rsid w:val="00DF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23DC734D30FC5D0D1BFC73A811878BC1E369FE1D8B0EC17BA3ECE00745E56A6l9sB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1041;&#1083;&#1072;&#1085;&#1082;%20&#1059;&#1055;&#1055;&#1063;%20&#1082;&#1088;&#1072;&#1103;%20&#1074;&#1077;&#1088;&#1090;&#1080;&#1082;&#1072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9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EBE2905-4A03-445C-AD99-30003641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УППЧ края вертикальный</Template>
  <TotalTime>333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8</vt:lpstr>
    </vt:vector>
  </TitlesOfParts>
  <Company>Gamma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8</dc:title>
  <dc:subject/>
  <dc:creator>User</dc:creator>
  <cp:keywords/>
  <cp:lastModifiedBy>Матвеев Дмитрий Альбертович</cp:lastModifiedBy>
  <cp:revision>19</cp:revision>
  <cp:lastPrinted>2014-09-09T08:34:00Z</cp:lastPrinted>
  <dcterms:created xsi:type="dcterms:W3CDTF">2014-08-26T12:19:00Z</dcterms:created>
  <dcterms:modified xsi:type="dcterms:W3CDTF">2014-10-09T04:23:00Z</dcterms:modified>
</cp:coreProperties>
</file>