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C6" w:rsidRDefault="002D01C6" w:rsidP="002D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Миков Павел Владимирович, </w:t>
      </w:r>
    </w:p>
    <w:p w:rsidR="002D01C6" w:rsidRDefault="002D01C6" w:rsidP="002D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ребенка</w:t>
      </w:r>
    </w:p>
    <w:p w:rsidR="002D01C6" w:rsidRDefault="002D01C6" w:rsidP="002D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Пермском крае</w:t>
      </w:r>
    </w:p>
    <w:p w:rsidR="002D01C6" w:rsidRDefault="002D01C6" w:rsidP="002D01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1CC" w:rsidRDefault="008541CC" w:rsidP="002D0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8541CC">
        <w:rPr>
          <w:rFonts w:ascii="Times New Roman" w:hAnsi="Times New Roman" w:cs="Times New Roman"/>
          <w:b/>
          <w:sz w:val="28"/>
          <w:szCs w:val="28"/>
        </w:rPr>
        <w:t xml:space="preserve">Общественные инициативы в интересах детей, </w:t>
      </w:r>
    </w:p>
    <w:p w:rsidR="008541CC" w:rsidRDefault="008541CC" w:rsidP="002D0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41CC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8541CC">
        <w:rPr>
          <w:rFonts w:ascii="Times New Roman" w:hAnsi="Times New Roman" w:cs="Times New Roman"/>
          <w:b/>
          <w:sz w:val="28"/>
          <w:szCs w:val="28"/>
        </w:rPr>
        <w:t xml:space="preserve"> в конфликте с законом, в Пермском крае. </w:t>
      </w:r>
    </w:p>
    <w:p w:rsidR="002D01C6" w:rsidRPr="00E57277" w:rsidRDefault="008541CC" w:rsidP="002D0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1CC">
        <w:rPr>
          <w:rFonts w:ascii="Times New Roman" w:hAnsi="Times New Roman" w:cs="Times New Roman"/>
          <w:b/>
          <w:sz w:val="28"/>
          <w:szCs w:val="28"/>
        </w:rPr>
        <w:t>Роль Уп</w:t>
      </w:r>
      <w:r>
        <w:rPr>
          <w:rFonts w:ascii="Times New Roman" w:hAnsi="Times New Roman" w:cs="Times New Roman"/>
          <w:b/>
          <w:sz w:val="28"/>
          <w:szCs w:val="28"/>
        </w:rPr>
        <w:t>олномоченного по правам ребенка</w:t>
      </w:r>
      <w:r w:rsidR="002D01C6" w:rsidRPr="00E57277">
        <w:rPr>
          <w:rFonts w:ascii="Times New Roman" w:hAnsi="Times New Roman" w:cs="Times New Roman"/>
          <w:b/>
          <w:sz w:val="28"/>
          <w:szCs w:val="28"/>
        </w:rPr>
        <w:br/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Актуальность проблемы поиска и применения новых технологий профилактики повторной преступности и правонарушений несовершеннолетних продиктована ежегодной негативной динамикой по данному показателю, как в Российской Федерации, так и в Пермском крае. 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По данным Министерства внутренних дел Российской Федерации в 2014 году на 0,1% выявлено больше ранее совершавших преступления несовершеннолетних, чем в 2013 году (2013 г. - 14079, 2014 г. - 14093). Еще более тревожной является ежегодное увеличение доли несовершеннолетних ранее совершавших преступления от общего количества выявленных подростков, преступивших закон – 2009 г. – 18, 5%, 2010 г. – 19,1%, 2011 г. – 19,6%, 2012 г. – 21,8%, 2013 г. – 23,2%, 2014 – 26,1%.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По данным информационного центра ГУ МВД России по Пермскому краю в 2014 году участниками преступлений стали 1739 несовершеннолетних (снижение на 11,5%), при этом 875 несовершеннолетних на момент совершения преступления уже </w:t>
      </w:r>
      <w:proofErr w:type="gramStart"/>
      <w:r w:rsidRPr="00CD62E1">
        <w:rPr>
          <w:rFonts w:ascii="Times New Roman" w:hAnsi="Times New Roman" w:cs="Times New Roman"/>
          <w:sz w:val="28"/>
          <w:szCs w:val="28"/>
        </w:rPr>
        <w:t>имели опыт противоправного поведения и состояли</w:t>
      </w:r>
      <w:proofErr w:type="gramEnd"/>
      <w:r w:rsidRPr="00CD62E1">
        <w:rPr>
          <w:rFonts w:ascii="Times New Roman" w:hAnsi="Times New Roman" w:cs="Times New Roman"/>
          <w:sz w:val="28"/>
          <w:szCs w:val="28"/>
        </w:rPr>
        <w:t xml:space="preserve"> на учете в органах внутренних дел (50,4%) и других учреждениях системы профилактики.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Несмотря на общее снижение участников преступлений, отмечается рост количества несовершеннолетних с 377 до 412 (+9,2%), ранее </w:t>
      </w:r>
      <w:proofErr w:type="gramStart"/>
      <w:r w:rsidRPr="00CD62E1">
        <w:rPr>
          <w:rFonts w:ascii="Times New Roman" w:hAnsi="Times New Roman" w:cs="Times New Roman"/>
          <w:sz w:val="28"/>
          <w:szCs w:val="28"/>
        </w:rPr>
        <w:t>совершивших</w:t>
      </w:r>
      <w:proofErr w:type="gramEnd"/>
      <w:r w:rsidRPr="00CD62E1">
        <w:rPr>
          <w:rFonts w:ascii="Times New Roman" w:hAnsi="Times New Roman" w:cs="Times New Roman"/>
          <w:sz w:val="28"/>
          <w:szCs w:val="28"/>
        </w:rPr>
        <w:t xml:space="preserve"> преступления. Их доля от общего числа несовершеннолетних участников составила 23,7%. Данной категорией несовершеннолетних совершено каждое третье преступление.</w:t>
      </w:r>
    </w:p>
    <w:p w:rsidR="002D01C6" w:rsidRPr="00CD62E1" w:rsidRDefault="002D01C6" w:rsidP="002D01C6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Тревожная ситуация в Пермском крае наблюдается среди подростков, совершивших правонарушения, но еще не ставших субъектами уголовной ответственности.</w:t>
      </w:r>
    </w:p>
    <w:p w:rsidR="002D01C6" w:rsidRPr="00CD62E1" w:rsidRDefault="002D01C6" w:rsidP="002D01C6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 По итогам 2014 года рост общественно опасных деяний (ООД), составил 4,0% (с 1431 до 1488), 1693 подростка стали участниками ООД, рост 4,8%, из них 396 несовершеннолетних уже состояли на профилактическом учете, 246 совершили деяния повторно. 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 xml:space="preserve">Приведенная статистика свидетельствует о том, что работа с подростками, совершающими правонарушения, недостаточно эффективна. Это </w:t>
      </w:r>
      <w:proofErr w:type="gramStart"/>
      <w:r w:rsidRPr="00CD62E1">
        <w:rPr>
          <w:rFonts w:ascii="Times New Roman" w:hAnsi="Times New Roman" w:cs="Times New Roman"/>
          <w:sz w:val="28"/>
          <w:szCs w:val="28"/>
        </w:rPr>
        <w:t>связано</w:t>
      </w:r>
      <w:proofErr w:type="gramEnd"/>
      <w:r w:rsidRPr="00CD62E1">
        <w:rPr>
          <w:rFonts w:ascii="Times New Roman" w:hAnsi="Times New Roman" w:cs="Times New Roman"/>
          <w:sz w:val="28"/>
          <w:szCs w:val="28"/>
        </w:rPr>
        <w:t xml:space="preserve"> прежде всего с пробелами (либо несовершенством) в законодательстве, отсутствием комплексной системной модели сопровождения социализации и предотвращения повторных преступлений несовершеннолетних и дефицитом специалистов и технологий социального сопровождения детей, находящихся в конфликте с законом. 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lastRenderedPageBreak/>
        <w:t>Сегодня социальным сопровождением несовершеннолетних, находящихся в конфликте с законом, на разных этапах занимаются:</w:t>
      </w:r>
    </w:p>
    <w:p w:rsidR="002D01C6" w:rsidRPr="00CD62E1" w:rsidRDefault="002D01C6" w:rsidP="002D01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органы системы профилактики правонарушений среди несовершеннолетних (при координирующей роли комиссии по делам несовершеннолетних и защите их прав);</w:t>
      </w:r>
    </w:p>
    <w:p w:rsidR="002D01C6" w:rsidRPr="00CD62E1" w:rsidRDefault="002D01C6" w:rsidP="002D01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органы реагирования на правонарушения и преступления несовершеннолетних;</w:t>
      </w:r>
    </w:p>
    <w:p w:rsidR="002D01C6" w:rsidRPr="00CD62E1" w:rsidRDefault="002D01C6" w:rsidP="002D01C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2E1">
        <w:rPr>
          <w:rFonts w:ascii="Times New Roman" w:hAnsi="Times New Roman" w:cs="Times New Roman"/>
          <w:sz w:val="28"/>
          <w:szCs w:val="28"/>
        </w:rPr>
        <w:t>органы исполнения наказания в отношении несовершеннолетних.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2E1">
        <w:rPr>
          <w:rFonts w:ascii="Times New Roman" w:hAnsi="Times New Roman" w:cs="Times New Roman"/>
          <w:sz w:val="28"/>
          <w:szCs w:val="28"/>
        </w:rPr>
        <w:t xml:space="preserve">Отсутствие разработанной модели взаимодействия всех вышеперечисленных органов приводит к тому, что на каждом этапе подключаются новые организации и специалисты, в фокусе внимания которых не системная работа с актуальной социальной ситуацией подростка, не работа команды специалистов, взаимодействующих между собой, решая задачи </w:t>
      </w:r>
      <w:proofErr w:type="spellStart"/>
      <w:r w:rsidRPr="00CD62E1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CD62E1">
        <w:rPr>
          <w:rFonts w:ascii="Times New Roman" w:hAnsi="Times New Roman" w:cs="Times New Roman"/>
          <w:sz w:val="28"/>
          <w:szCs w:val="28"/>
        </w:rPr>
        <w:t xml:space="preserve"> несовершеннолетнего, а индивидуальная деятельность каждого отдельного специалиста, который решает задачи своего ведомства.</w:t>
      </w:r>
      <w:proofErr w:type="gramEnd"/>
      <w:r w:rsidRPr="00CD62E1">
        <w:rPr>
          <w:rFonts w:ascii="Times New Roman" w:hAnsi="Times New Roman" w:cs="Times New Roman"/>
          <w:sz w:val="28"/>
          <w:szCs w:val="28"/>
        </w:rPr>
        <w:t xml:space="preserve"> И суть работы зачастую сводится не к оказанию помощи, а к контролю и воздействию на подростка и его семью. 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К сожалению, в России с несовершеннолетними правонарушителями в основном работают государственные структуры. </w:t>
      </w:r>
      <w:proofErr w:type="gramStart"/>
      <w:r w:rsidRPr="00CD62E1">
        <w:rPr>
          <w:sz w:val="28"/>
          <w:szCs w:val="28"/>
        </w:rPr>
        <w:t>Деятельность социально-ориентированных некоммерческих организаций, общественных организаций в работе по профилактике правонарушений и преступлений несовершеннолетних осуществляется в основном в виде социальных проектов, встроенных в работу различных государственных ведомств, таких как КДН и ЗП, органы внутренних дел, федеральная служба исполнения наказаний и др. И справедливости ради, необходимо отметить, что данные общественные инициативы намного редки, чем социальные проекты, ориентированные на работу с детьми-сиротами</w:t>
      </w:r>
      <w:proofErr w:type="gramEnd"/>
      <w:r w:rsidRPr="00CD62E1">
        <w:rPr>
          <w:sz w:val="28"/>
          <w:szCs w:val="28"/>
        </w:rPr>
        <w:t xml:space="preserve"> и детьми с инвалидностью, в частности. Пермский край в этом направлении не является счастливым исключением. В крае реализуется несколько успешных и эффективных проектов по профилактике повторной преступности и правонарушений несовершеннолетних, к сожалению, редко находящих поддержку со стороны органов краевой государственной власти. Можно смело констатировать, что большинство общественных проектов по работе с несовершеннолетними правонарушителями реализуются не «благодаря», </w:t>
      </w:r>
      <w:proofErr w:type="gramStart"/>
      <w:r w:rsidRPr="00CD62E1">
        <w:rPr>
          <w:sz w:val="28"/>
          <w:szCs w:val="28"/>
        </w:rPr>
        <w:t>а</w:t>
      </w:r>
      <w:proofErr w:type="gramEnd"/>
      <w:r w:rsidRPr="00CD62E1">
        <w:rPr>
          <w:sz w:val="28"/>
          <w:szCs w:val="28"/>
        </w:rPr>
        <w:t xml:space="preserve"> не «смотря на отсутствие…». Ярким примером является проект Пермской региональной общественной организации «ПравДА вместе», которая с 2012 года совместно с Главным управлением МВД России по Пермскому краю реализует краевой социально значимый проект «На пути героя». Вот уже третий год подряд администрация губернатора Пермского края без внятного объяснения причин отклоняет проект к финансированию в рамках краевого конкурса общественных и гражданских инициатив. Тем не </w:t>
      </w:r>
      <w:proofErr w:type="gramStart"/>
      <w:r w:rsidRPr="00CD62E1">
        <w:rPr>
          <w:sz w:val="28"/>
          <w:szCs w:val="28"/>
        </w:rPr>
        <w:t>менее</w:t>
      </w:r>
      <w:proofErr w:type="gramEnd"/>
      <w:r w:rsidRPr="00CD62E1">
        <w:rPr>
          <w:sz w:val="28"/>
          <w:szCs w:val="28"/>
        </w:rPr>
        <w:t xml:space="preserve"> проект продолжает свое существование и доказывает эффективность.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 С 2012 года в проекте приняло участие 380 несовершеннолетних </w:t>
      </w:r>
      <w:r w:rsidRPr="00CD62E1">
        <w:rPr>
          <w:sz w:val="28"/>
          <w:szCs w:val="28"/>
        </w:rPr>
        <w:br/>
        <w:t xml:space="preserve">со всех муниципальных образований Пермского края.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Технология проекта предполагает реализацию основных программ: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lastRenderedPageBreak/>
        <w:t xml:space="preserve">1. Первая Профильная программа «Путь героя» (10 дней) или первая профильная программа «Республика добра» (4-5 дней).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Основные задачи: показать подросткам другую, ненасильственную жизнь; «развернуть» их с криминального пути на правильный, правомерный путь, развить у подростка навыки ненасильственного общения </w:t>
      </w:r>
      <w:r w:rsidRPr="00CD62E1">
        <w:rPr>
          <w:sz w:val="28"/>
          <w:szCs w:val="28"/>
        </w:rPr>
        <w:br/>
        <w:t xml:space="preserve">с окружающими. Только на данном этапе подросток может попасть в проект, то есть стать его участником.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2. Программа сопровождения «Движение по пути героя» (первый этап, продолжительностью 9 месяцев). Основной задачей программы является выстраивание индивидуальной траектории личностного развития подростка.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рамках этого этапа волонтерами проекта проводятся следующие обязательные мероприятия: гостевые встречи с подростками одной территории; фестиваль «Формула добра» для подростков в городе Перми; индивидуальная работа с подростками-участниками проекта. </w:t>
      </w:r>
      <w:r w:rsidRPr="00CD62E1">
        <w:rPr>
          <w:sz w:val="28"/>
          <w:szCs w:val="28"/>
        </w:rPr>
        <w:br/>
        <w:t xml:space="preserve">Все мероприятия проекта </w:t>
      </w:r>
      <w:proofErr w:type="gramStart"/>
      <w:r w:rsidRPr="00CD62E1">
        <w:rPr>
          <w:sz w:val="28"/>
          <w:szCs w:val="28"/>
        </w:rPr>
        <w:t>организуются и проводятся</w:t>
      </w:r>
      <w:proofErr w:type="gramEnd"/>
      <w:r w:rsidRPr="00CD62E1">
        <w:rPr>
          <w:sz w:val="28"/>
          <w:szCs w:val="28"/>
        </w:rPr>
        <w:t xml:space="preserve"> волонтерами-кураторами территории совместно со специалистами и общественностью территории проживания подростков, а также другими волонтерами </w:t>
      </w:r>
      <w:r w:rsidRPr="00CD62E1">
        <w:rPr>
          <w:sz w:val="28"/>
          <w:szCs w:val="28"/>
        </w:rPr>
        <w:br/>
        <w:t xml:space="preserve">и специалистами проекта.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3. Вторая профильная программа «Путь героя» (10 дней) или вторая профильная программа «Республика добра» (4-5 дней).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Основные задачи программ: закрепить навыки конструктивного общения; создать условия для развития способностей подростков; скорректировать жизненные ценности подростков-участников проекта.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4. Программа сопровождения «Движение по пути героя» (второй этап, 9 месяцев). Основной задачей данного этапа программы является корректировка индивидуальной траектории личностного развития подростка.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рамках реализации данного этапа волонтерами проекта проводятся следующие обязательные мероприятия: школьные уроки безопасности </w:t>
      </w:r>
      <w:r w:rsidRPr="00CD62E1">
        <w:rPr>
          <w:sz w:val="28"/>
          <w:szCs w:val="28"/>
        </w:rPr>
        <w:br/>
        <w:t xml:space="preserve">в классах, где обучаются подростки; социально значимые мероприятия совместно с подростками; индивидуальная работа с подростками-участниками проекта. Кроме непосредственных участников включаются </w:t>
      </w:r>
      <w:r w:rsidRPr="00CD62E1">
        <w:rPr>
          <w:sz w:val="28"/>
          <w:szCs w:val="28"/>
        </w:rPr>
        <w:br/>
        <w:t xml:space="preserve">и другие несовершеннолетние из окружения участника проекта. В рамках уроков безопасности с детьми выстраивается разговор о ненасильственном общении и поведении, о личной безопасности в целом. Кроме этого, особенностью данного этапа сопровождения является включения участников проекта в социально-значимую деятельность, где подростки сами организуют мероприятие, направленное на оказание помощи кому-либо и тем самым, становятся помощниками волонтеров проекта. Все мероприятия проекта </w:t>
      </w:r>
      <w:proofErr w:type="gramStart"/>
      <w:r w:rsidRPr="00CD62E1">
        <w:rPr>
          <w:sz w:val="28"/>
          <w:szCs w:val="28"/>
        </w:rPr>
        <w:t>организуются и проводятся</w:t>
      </w:r>
      <w:proofErr w:type="gramEnd"/>
      <w:r w:rsidRPr="00CD62E1">
        <w:rPr>
          <w:sz w:val="28"/>
          <w:szCs w:val="28"/>
        </w:rPr>
        <w:t xml:space="preserve"> волонтерами-кураторами территории совместно со специалистами и общественностью территории проживания подростков, </w:t>
      </w:r>
      <w:r w:rsidRPr="00CD62E1">
        <w:rPr>
          <w:sz w:val="28"/>
          <w:szCs w:val="28"/>
        </w:rPr>
        <w:br/>
        <w:t>а также другими волонтерами и специалистами проекта.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Во время реализации каждого из этапов проекта ведётся документация: характеристики и социальные портреты на каждого подростка, протоколы уроков и протоколы встреч.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lastRenderedPageBreak/>
        <w:t xml:space="preserve">Кроме этого, в рамках проекта ведется мониторинг поведения несовершеннолетних, основанный на качественных и количественных показателях, необходимых для реализации цели проекта.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Участвуют в проекте несовершеннолетние, состоящие на учете в органах внутренних дел (категория группа риска и СОП).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Проведенный анализ реализации проекта показывает, что 92% несовершеннолетних участников проекта не совершили правонарушений после участия в профильных сменах и программе сопровождения, а 41% несовершеннолетних сняты с профилактического учета в органах внутренних дел. 8% несовершеннолетних участников профильных смен совершили правонарушения повторно. На момент включения в проект несовершеннолетних, занимающихся в секциях и кружках, было менее 50%. В настоящее время более 70% несовершеннолетних после реализации проекта посещают учреждения дополнительного образования. 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Таким образом, можно констатировать, что несовершеннолетние, систематически участвующие в мероприятиях проекта, </w:t>
      </w:r>
      <w:proofErr w:type="gramStart"/>
      <w:r w:rsidRPr="00CD62E1">
        <w:rPr>
          <w:sz w:val="28"/>
          <w:szCs w:val="28"/>
        </w:rPr>
        <w:t>отказываются от противоправного поведения и включаются</w:t>
      </w:r>
      <w:proofErr w:type="gramEnd"/>
      <w:r w:rsidRPr="00CD62E1">
        <w:rPr>
          <w:sz w:val="28"/>
          <w:szCs w:val="28"/>
        </w:rPr>
        <w:t xml:space="preserve"> в социальную активную деятельность. Волонтеры и специалисты организации на данный момент сопровождают более 150 несовершеннолетних участников проекта (общаются по телефону, в социальных сетях, проводят совместные мероприятия, общаются с семьями участников проекта), которые </w:t>
      </w:r>
      <w:r w:rsidRPr="00CD62E1">
        <w:rPr>
          <w:sz w:val="28"/>
          <w:szCs w:val="28"/>
        </w:rPr>
        <w:br/>
        <w:t>в настоящее время проходят программу сопровождения.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2014 году в отношении несовершеннолетних условно осужденных в Пермском крае действовала профилактическая программа «Быть </w:t>
      </w:r>
      <w:proofErr w:type="gramStart"/>
      <w:r w:rsidRPr="00CD62E1">
        <w:rPr>
          <w:sz w:val="28"/>
          <w:szCs w:val="28"/>
        </w:rPr>
        <w:t>здоровым-путь</w:t>
      </w:r>
      <w:proofErr w:type="gramEnd"/>
      <w:r w:rsidRPr="00CD62E1">
        <w:rPr>
          <w:sz w:val="28"/>
          <w:szCs w:val="28"/>
        </w:rPr>
        <w:t xml:space="preserve"> к успеху», разработанная по инициативе ГУФСИН России по Пермскому краю и реализованная благотворительным фондом «Защита», который получил грант в конкурсе, организованном в соответствии Распоряжением Президента РФ от 29 марта 2013 г. № 115-рп. Программа направлена на мотивирование подростков к замене вредных привычек </w:t>
      </w:r>
      <w:proofErr w:type="gramStart"/>
      <w:r w:rsidRPr="00CD62E1">
        <w:rPr>
          <w:sz w:val="28"/>
          <w:szCs w:val="28"/>
        </w:rPr>
        <w:t>полезными</w:t>
      </w:r>
      <w:proofErr w:type="gramEnd"/>
      <w:r w:rsidRPr="00CD62E1">
        <w:rPr>
          <w:sz w:val="28"/>
          <w:szCs w:val="28"/>
        </w:rPr>
        <w:t>. Мероприятиями программы охвачены 70 подростков, есть положительные результаты – у подростков повысился уровень знаний о преимуществе здорового образа жизни, многие отказались от вредных привычек.</w:t>
      </w:r>
    </w:p>
    <w:p w:rsidR="002D01C6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рамках краевой программы «Выбор за тобой» УИИ ГУФСИН России по Пермскому краю совместно с отделом </w:t>
      </w:r>
      <w:proofErr w:type="spellStart"/>
      <w:r w:rsidRPr="00CD62E1">
        <w:rPr>
          <w:sz w:val="28"/>
          <w:szCs w:val="28"/>
        </w:rPr>
        <w:t>медиаобразования</w:t>
      </w:r>
      <w:proofErr w:type="spellEnd"/>
      <w:r w:rsidRPr="00CD62E1">
        <w:rPr>
          <w:sz w:val="28"/>
          <w:szCs w:val="28"/>
        </w:rPr>
        <w:t xml:space="preserve"> киноцентра «Премьер» разработана </w:t>
      </w:r>
      <w:proofErr w:type="spellStart"/>
      <w:r w:rsidRPr="00CD62E1">
        <w:rPr>
          <w:sz w:val="28"/>
          <w:szCs w:val="28"/>
        </w:rPr>
        <w:t>медиапрограмма</w:t>
      </w:r>
      <w:proofErr w:type="spellEnd"/>
      <w:r w:rsidRPr="00CD62E1">
        <w:rPr>
          <w:sz w:val="28"/>
          <w:szCs w:val="28"/>
        </w:rPr>
        <w:t xml:space="preserve"> «Успешность». Она заключается в показе условно осужденным несовершеннолетним определенных кинофильмов профилактической направленности с последующим обсуждением. По окончании </w:t>
      </w:r>
      <w:proofErr w:type="spellStart"/>
      <w:r w:rsidRPr="00CD62E1">
        <w:rPr>
          <w:sz w:val="28"/>
          <w:szCs w:val="28"/>
        </w:rPr>
        <w:t>медиапрограммы</w:t>
      </w:r>
      <w:proofErr w:type="spellEnd"/>
      <w:r w:rsidRPr="00CD62E1">
        <w:rPr>
          <w:sz w:val="28"/>
          <w:szCs w:val="28"/>
        </w:rPr>
        <w:t xml:space="preserve"> участникам вручаются сертификаты негосударственного образца. В 2014 году программой охвачено 180 несовершеннолетних осужденных.</w:t>
      </w:r>
    </w:p>
    <w:p w:rsidR="00CE3E46" w:rsidRPr="00CD62E1" w:rsidRDefault="00CE3E46" w:rsidP="00CE3E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2005 года Пермское региональное отделение Российского детского фонда реализует на территории Пермского края п</w:t>
      </w:r>
      <w:r w:rsidRPr="003235D3">
        <w:rPr>
          <w:sz w:val="28"/>
          <w:szCs w:val="28"/>
        </w:rPr>
        <w:t>рограмм</w:t>
      </w:r>
      <w:r>
        <w:rPr>
          <w:sz w:val="28"/>
          <w:szCs w:val="28"/>
        </w:rPr>
        <w:t>у</w:t>
      </w:r>
      <w:r w:rsidRPr="003235D3">
        <w:rPr>
          <w:sz w:val="28"/>
          <w:szCs w:val="28"/>
        </w:rPr>
        <w:t xml:space="preserve"> Фонда "3а решеткой - детские глаза"</w:t>
      </w:r>
      <w:r>
        <w:rPr>
          <w:sz w:val="28"/>
          <w:szCs w:val="28"/>
        </w:rPr>
        <w:t xml:space="preserve">. Цель программы – поддержка несовершеннолетних, преступивших закон, оказание помощи подросткам, </w:t>
      </w:r>
      <w:r>
        <w:rPr>
          <w:sz w:val="28"/>
          <w:szCs w:val="28"/>
        </w:rPr>
        <w:lastRenderedPageBreak/>
        <w:t xml:space="preserve">отбывающим наказание в воспитательной колонии. </w:t>
      </w:r>
      <w:r w:rsidRPr="00323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представители Фонда встречаются с воспитанниками, ведут открытый и честный разговор о планах, выявляют проблемы их будущего трудового и жизненного устройства, оказывают возможную помощь.  Совместно с Уполномоченным по правам ребенка в Пермском крае Фонд </w:t>
      </w:r>
      <w:proofErr w:type="gramStart"/>
      <w:r>
        <w:rPr>
          <w:sz w:val="28"/>
          <w:szCs w:val="28"/>
        </w:rPr>
        <w:t>разработали и выпустили</w:t>
      </w:r>
      <w:proofErr w:type="gramEnd"/>
      <w:r>
        <w:rPr>
          <w:sz w:val="28"/>
          <w:szCs w:val="28"/>
        </w:rPr>
        <w:t xml:space="preserve"> пособие для воспитанников колонии «Жизнь после освобождения».</w:t>
      </w:r>
    </w:p>
    <w:p w:rsid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2009 года Пермский государственный гуманитарно-педагогический университет активно сотрудничает с Пермской воспитательной колонией. </w:t>
      </w:r>
      <w:r w:rsidRPr="00D640ED">
        <w:rPr>
          <w:sz w:val="28"/>
          <w:szCs w:val="28"/>
        </w:rPr>
        <w:t>Факультет правового и социально-педагогического образования Пермского государственного</w:t>
      </w:r>
      <w:r>
        <w:rPr>
          <w:sz w:val="28"/>
          <w:szCs w:val="28"/>
        </w:rPr>
        <w:t xml:space="preserve"> </w:t>
      </w:r>
      <w:r w:rsidRPr="00D640ED">
        <w:rPr>
          <w:sz w:val="28"/>
          <w:szCs w:val="28"/>
        </w:rPr>
        <w:t>гуманитарно-педагогического университета осуществляет взаимодействие с Пермской</w:t>
      </w:r>
      <w:r>
        <w:rPr>
          <w:sz w:val="28"/>
          <w:szCs w:val="28"/>
        </w:rPr>
        <w:t xml:space="preserve"> </w:t>
      </w:r>
      <w:r w:rsidRPr="00D640ED">
        <w:rPr>
          <w:sz w:val="28"/>
          <w:szCs w:val="28"/>
        </w:rPr>
        <w:t>воспитательной колонией в рамках трёхстороннего договора о сотрудничестве.</w:t>
      </w:r>
    </w:p>
    <w:p w:rsidR="00D640ED" w:rsidRP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 w:rsidRPr="00D640ED">
        <w:rPr>
          <w:sz w:val="28"/>
          <w:szCs w:val="28"/>
        </w:rPr>
        <w:t>Взаимодействие университета с колонией осуществляет</w:t>
      </w:r>
      <w:r>
        <w:rPr>
          <w:sz w:val="28"/>
          <w:szCs w:val="28"/>
        </w:rPr>
        <w:t>ся по четырём основным направле</w:t>
      </w:r>
      <w:r w:rsidRPr="00D640ED">
        <w:rPr>
          <w:sz w:val="28"/>
          <w:szCs w:val="28"/>
        </w:rPr>
        <w:t>ниям:</w:t>
      </w:r>
    </w:p>
    <w:p w:rsidR="00D640ED" w:rsidRP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640ED">
        <w:rPr>
          <w:sz w:val="28"/>
          <w:szCs w:val="28"/>
        </w:rPr>
        <w:t>научно-исследовательская деятельность профессорско-преподавательского состава,</w:t>
      </w:r>
    </w:p>
    <w:p w:rsidR="00D640ED" w:rsidRP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 w:rsidRPr="00D640ED">
        <w:rPr>
          <w:sz w:val="28"/>
          <w:szCs w:val="28"/>
        </w:rPr>
        <w:t>– учебно-исследовательская работа студентов,</w:t>
      </w:r>
    </w:p>
    <w:p w:rsidR="00D640ED" w:rsidRP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 w:rsidRPr="00D640ED">
        <w:rPr>
          <w:sz w:val="28"/>
          <w:szCs w:val="28"/>
        </w:rPr>
        <w:t>– организация педагогических практик,</w:t>
      </w:r>
    </w:p>
    <w:p w:rsid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 w:rsidRPr="00D640ED">
        <w:rPr>
          <w:sz w:val="28"/>
          <w:szCs w:val="28"/>
        </w:rPr>
        <w:t>– деятельность волонтёрского педагогического отряда «Педагоги за штурвалом».</w:t>
      </w:r>
    </w:p>
    <w:p w:rsidR="00D640ED" w:rsidRP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 w:rsidRPr="00D640ED">
        <w:rPr>
          <w:sz w:val="28"/>
          <w:szCs w:val="28"/>
        </w:rPr>
        <w:t>Так, на базе колонии</w:t>
      </w:r>
      <w:r>
        <w:rPr>
          <w:sz w:val="28"/>
          <w:szCs w:val="28"/>
        </w:rPr>
        <w:t xml:space="preserve"> </w:t>
      </w:r>
      <w:r w:rsidRPr="00D640ED">
        <w:rPr>
          <w:sz w:val="28"/>
          <w:szCs w:val="28"/>
        </w:rPr>
        <w:t>были реализованы социальные проекты «Педагоги за штурвалом</w:t>
      </w:r>
      <w:r>
        <w:rPr>
          <w:sz w:val="28"/>
          <w:szCs w:val="28"/>
        </w:rPr>
        <w:t>» и «Активность. Творчество. От</w:t>
      </w:r>
      <w:r w:rsidRPr="00D640ED">
        <w:rPr>
          <w:sz w:val="28"/>
          <w:szCs w:val="28"/>
        </w:rPr>
        <w:t>ветственность. Мобильность». Выполняя проект «Педагоги за штурвалом» студенты-участники</w:t>
      </w:r>
      <w:r>
        <w:rPr>
          <w:sz w:val="28"/>
          <w:szCs w:val="28"/>
        </w:rPr>
        <w:t xml:space="preserve"> </w:t>
      </w:r>
      <w:r w:rsidRPr="00D640ED">
        <w:rPr>
          <w:sz w:val="28"/>
          <w:szCs w:val="28"/>
        </w:rPr>
        <w:t>деятельности волонтёрского педагогического отряда и воспита</w:t>
      </w:r>
      <w:r>
        <w:rPr>
          <w:sz w:val="28"/>
          <w:szCs w:val="28"/>
        </w:rPr>
        <w:t>нники колонии подготовили и про</w:t>
      </w:r>
      <w:r w:rsidRPr="00D640ED">
        <w:rPr>
          <w:sz w:val="28"/>
          <w:szCs w:val="28"/>
        </w:rPr>
        <w:t>вели:</w:t>
      </w:r>
    </w:p>
    <w:p w:rsidR="00D640ED" w:rsidRP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 w:rsidRPr="00D640ED">
        <w:rPr>
          <w:sz w:val="28"/>
          <w:szCs w:val="28"/>
        </w:rPr>
        <w:t>– творческое дело «Да здравствует сюрприз» (2012), которое включало разучивание песни и</w:t>
      </w:r>
      <w:r>
        <w:rPr>
          <w:sz w:val="28"/>
          <w:szCs w:val="28"/>
        </w:rPr>
        <w:t xml:space="preserve"> </w:t>
      </w:r>
      <w:r w:rsidRPr="00D640ED">
        <w:rPr>
          <w:sz w:val="28"/>
          <w:szCs w:val="28"/>
        </w:rPr>
        <w:t>танца, организацию шумового оркестра и инсценировку «Дом, который построил Джек»;</w:t>
      </w:r>
    </w:p>
    <w:p w:rsidR="00D640ED" w:rsidRP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 w:rsidRPr="00D640ED">
        <w:rPr>
          <w:sz w:val="28"/>
          <w:szCs w:val="28"/>
        </w:rPr>
        <w:t>– танцевальный марафон (2013) предусматривал работу с</w:t>
      </w:r>
      <w:r>
        <w:rPr>
          <w:sz w:val="28"/>
          <w:szCs w:val="28"/>
        </w:rPr>
        <w:t>тудентов с танцевальными группа</w:t>
      </w:r>
      <w:r w:rsidRPr="00D640ED">
        <w:rPr>
          <w:sz w:val="28"/>
          <w:szCs w:val="28"/>
        </w:rPr>
        <w:t>ми воспитанников колонии;</w:t>
      </w:r>
    </w:p>
    <w:p w:rsid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 w:rsidRPr="00D640ED">
        <w:rPr>
          <w:sz w:val="28"/>
          <w:szCs w:val="28"/>
        </w:rPr>
        <w:t>– «Молодецкие игрища» на масленицу (2013), Широкую масленицу (2014).</w:t>
      </w:r>
    </w:p>
    <w:p w:rsidR="00CE3E46" w:rsidRPr="00CE3E46" w:rsidRDefault="00CE3E46" w:rsidP="00CE3E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2013 года НУ «</w:t>
      </w:r>
      <w:r w:rsidRPr="00CE3E46">
        <w:rPr>
          <w:sz w:val="28"/>
          <w:szCs w:val="28"/>
        </w:rPr>
        <w:t>Пермский образовательный научно-исследовательс</w:t>
      </w:r>
      <w:r>
        <w:rPr>
          <w:sz w:val="28"/>
          <w:szCs w:val="28"/>
        </w:rPr>
        <w:t>кий центр авитальной активности» реализ</w:t>
      </w:r>
      <w:r w:rsidR="00FF2966">
        <w:rPr>
          <w:sz w:val="28"/>
          <w:szCs w:val="28"/>
        </w:rPr>
        <w:t>овывался</w:t>
      </w:r>
      <w:r>
        <w:rPr>
          <w:sz w:val="28"/>
          <w:szCs w:val="28"/>
        </w:rPr>
        <w:t xml:space="preserve"> проект «Плечом к плечу». </w:t>
      </w:r>
      <w:r w:rsidRPr="00CE3E46">
        <w:rPr>
          <w:sz w:val="28"/>
          <w:szCs w:val="28"/>
        </w:rPr>
        <w:t>Цель</w:t>
      </w:r>
      <w:r>
        <w:rPr>
          <w:sz w:val="28"/>
          <w:szCs w:val="28"/>
        </w:rPr>
        <w:t xml:space="preserve"> проекта -</w:t>
      </w:r>
      <w:r w:rsidRPr="00CE3E46">
        <w:rPr>
          <w:sz w:val="28"/>
          <w:szCs w:val="28"/>
        </w:rPr>
        <w:t xml:space="preserve"> внедрение в пилотных территориях города Перми инновационной технологии реабилитации подростков, злоупотребляющих ПАВ, путем формирования патриотических ценностей с привлечением участников боевых действий. В рамках данной технологии предполагается программа совместных тренингов и мероприятий подрастающего поколения и военнослужащих, прошедших суровые жизненные испытания и имеющих сформированные духовно-нравственные ценности. </w:t>
      </w:r>
    </w:p>
    <w:p w:rsidR="00FF2966" w:rsidRDefault="00CE3E46" w:rsidP="00FF2966">
      <w:pPr>
        <w:pStyle w:val="Default"/>
        <w:ind w:firstLine="709"/>
        <w:jc w:val="both"/>
        <w:rPr>
          <w:sz w:val="28"/>
          <w:szCs w:val="28"/>
        </w:rPr>
      </w:pPr>
      <w:r w:rsidRPr="00CE3E46">
        <w:rPr>
          <w:sz w:val="28"/>
          <w:szCs w:val="28"/>
        </w:rPr>
        <w:t>Работа по данной технологии проводится в группах по 20 человек, где 15 детей, находящихся в конфликте с законом и 5 военнослужащих. Продолжительность данной программы – 5 дней.</w:t>
      </w:r>
      <w:r w:rsidR="00FF2966">
        <w:rPr>
          <w:sz w:val="28"/>
          <w:szCs w:val="28"/>
        </w:rPr>
        <w:t xml:space="preserve"> </w:t>
      </w:r>
    </w:p>
    <w:p w:rsidR="00CE3E46" w:rsidRPr="00CE3E46" w:rsidRDefault="00CE3E46" w:rsidP="00FF296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E3E46">
        <w:rPr>
          <w:sz w:val="28"/>
          <w:szCs w:val="28"/>
        </w:rPr>
        <w:lastRenderedPageBreak/>
        <w:t xml:space="preserve">В рамках реализации проекта были решены такие задачи, как: патриотическое воспитание молодых людей в смешанной группе с участниками боевых действий; эмоциональное сплочение; создание взаимного доверия в группе, выработка установки на самосовершенствование, выявление личностных проблем; обучение способам </w:t>
      </w:r>
      <w:proofErr w:type="spellStart"/>
      <w:r w:rsidRPr="00CE3E46">
        <w:rPr>
          <w:sz w:val="28"/>
          <w:szCs w:val="28"/>
        </w:rPr>
        <w:t>саморегуляции</w:t>
      </w:r>
      <w:proofErr w:type="spellEnd"/>
      <w:r w:rsidRPr="00CE3E46">
        <w:rPr>
          <w:sz w:val="28"/>
          <w:szCs w:val="28"/>
        </w:rPr>
        <w:t xml:space="preserve"> и самоконтроля; духовное совершенствование; повышение психологической устойчивости к асоциальным воздействиям среды; формирование важных социальных качеств человека, гражданина;</w:t>
      </w:r>
      <w:proofErr w:type="gramEnd"/>
      <w:r w:rsidRPr="00CE3E46">
        <w:rPr>
          <w:sz w:val="28"/>
          <w:szCs w:val="28"/>
        </w:rPr>
        <w:t xml:space="preserve"> формирование ценностей, направленных на созидание, </w:t>
      </w:r>
      <w:proofErr w:type="spellStart"/>
      <w:r w:rsidRPr="00CE3E46">
        <w:rPr>
          <w:sz w:val="28"/>
          <w:szCs w:val="28"/>
        </w:rPr>
        <w:t>конструтивное</w:t>
      </w:r>
      <w:proofErr w:type="spellEnd"/>
      <w:r w:rsidRPr="00CE3E46">
        <w:rPr>
          <w:sz w:val="28"/>
          <w:szCs w:val="28"/>
        </w:rPr>
        <w:t xml:space="preserve"> взаимоотношение с миром и людьми; психологическая проработка детских травм, жестокого обращения и депривации; формирование навыков уверенного поведения; формирование установки на ведение здорового образа жизни.</w:t>
      </w:r>
    </w:p>
    <w:p w:rsidR="00D640ED" w:rsidRDefault="00D640ED" w:rsidP="00D640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в проекте «Педагоги за штурвалом» приняли участие 253 участника, из них 26 студентов и 192 воспитанника. За год волонтеры ПГГПУ провели 3 мероприятия: </w:t>
      </w:r>
      <w:r w:rsidRPr="00D640ED">
        <w:rPr>
          <w:sz w:val="28"/>
          <w:szCs w:val="28"/>
        </w:rPr>
        <w:t>Творческое дело</w:t>
      </w:r>
      <w:r>
        <w:rPr>
          <w:sz w:val="28"/>
          <w:szCs w:val="28"/>
        </w:rPr>
        <w:t xml:space="preserve"> </w:t>
      </w:r>
      <w:r w:rsidRPr="00D640ED">
        <w:rPr>
          <w:sz w:val="28"/>
          <w:szCs w:val="28"/>
        </w:rPr>
        <w:t>«Да здравствует сюрприз!»</w:t>
      </w:r>
      <w:r>
        <w:rPr>
          <w:sz w:val="28"/>
          <w:szCs w:val="28"/>
        </w:rPr>
        <w:t xml:space="preserve">, </w:t>
      </w:r>
      <w:r w:rsidRPr="00D640ED">
        <w:rPr>
          <w:sz w:val="28"/>
          <w:szCs w:val="28"/>
        </w:rPr>
        <w:t>Танцевальный марафон</w:t>
      </w:r>
      <w:r>
        <w:rPr>
          <w:sz w:val="28"/>
          <w:szCs w:val="28"/>
        </w:rPr>
        <w:t xml:space="preserve">, </w:t>
      </w:r>
      <w:r w:rsidRPr="00D640ED">
        <w:rPr>
          <w:sz w:val="28"/>
          <w:szCs w:val="28"/>
        </w:rPr>
        <w:t>Спортивное состязание «Молодецкие игрища»</w:t>
      </w:r>
      <w:r>
        <w:rPr>
          <w:sz w:val="28"/>
          <w:szCs w:val="28"/>
        </w:rPr>
        <w:t>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В 2015 году по инициативе федерации мини-футбола Пермского края, ГУ МВД России по Пермскому </w:t>
      </w:r>
      <w:proofErr w:type="gramStart"/>
      <w:r w:rsidRPr="00CD62E1">
        <w:rPr>
          <w:sz w:val="28"/>
          <w:szCs w:val="28"/>
        </w:rPr>
        <w:t xml:space="preserve">краю, Уполномоченного по правам </w:t>
      </w:r>
      <w:r>
        <w:rPr>
          <w:sz w:val="28"/>
          <w:szCs w:val="28"/>
        </w:rPr>
        <w:t>ребенка в Пермском крае состоялась</w:t>
      </w:r>
      <w:proofErr w:type="gramEnd"/>
      <w:r>
        <w:rPr>
          <w:sz w:val="28"/>
          <w:szCs w:val="28"/>
        </w:rPr>
        <w:t xml:space="preserve"> </w:t>
      </w:r>
      <w:r w:rsidRPr="00CD62E1">
        <w:rPr>
          <w:sz w:val="28"/>
          <w:szCs w:val="28"/>
        </w:rPr>
        <w:t>краевая спартакиада «Волшебный мяч». Поддержку в проведении</w:t>
      </w:r>
      <w:r>
        <w:rPr>
          <w:sz w:val="28"/>
          <w:szCs w:val="28"/>
        </w:rPr>
        <w:t xml:space="preserve"> спортивных состязаний оказали</w:t>
      </w:r>
      <w:r w:rsidRPr="00CD62E1">
        <w:rPr>
          <w:sz w:val="28"/>
          <w:szCs w:val="28"/>
        </w:rPr>
        <w:t xml:space="preserve"> Западно-Уральский банк Сбербанка России, благотворительный фонд «Центр помощи беспризорным детям» Пермской торгово-промышленной палаты, </w:t>
      </w:r>
      <w:r>
        <w:rPr>
          <w:sz w:val="28"/>
          <w:szCs w:val="28"/>
        </w:rPr>
        <w:t xml:space="preserve">ООО «Лукойл-Пермь», </w:t>
      </w:r>
      <w:r w:rsidRPr="00CD62E1">
        <w:rPr>
          <w:sz w:val="28"/>
          <w:szCs w:val="28"/>
        </w:rPr>
        <w:t xml:space="preserve">Министерство культуры, молодежной политики и массовых коммуникаций Пермского края, депутаты Законодательного Собрания Прикамья, главы районов и городов. В рамках спартакиады </w:t>
      </w:r>
      <w:r>
        <w:rPr>
          <w:sz w:val="28"/>
          <w:szCs w:val="28"/>
        </w:rPr>
        <w:t xml:space="preserve">более </w:t>
      </w:r>
      <w:r w:rsidRPr="00CD62E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D62E1">
        <w:rPr>
          <w:sz w:val="28"/>
          <w:szCs w:val="28"/>
        </w:rPr>
        <w:t>00 подростков, состоящих на учете в территориальных ПДН ОВД</w:t>
      </w:r>
      <w:r>
        <w:rPr>
          <w:sz w:val="28"/>
          <w:szCs w:val="28"/>
        </w:rPr>
        <w:t>,</w:t>
      </w:r>
      <w:r w:rsidRPr="00CD62E1">
        <w:rPr>
          <w:sz w:val="28"/>
          <w:szCs w:val="28"/>
        </w:rPr>
        <w:t xml:space="preserve"> КДН и ЗП за с</w:t>
      </w:r>
      <w:r>
        <w:rPr>
          <w:sz w:val="28"/>
          <w:szCs w:val="28"/>
        </w:rPr>
        <w:t>овершение правонарушений, приняли</w:t>
      </w:r>
      <w:r w:rsidRPr="00CD62E1">
        <w:rPr>
          <w:sz w:val="28"/>
          <w:szCs w:val="28"/>
        </w:rPr>
        <w:t xml:space="preserve"> участие в соревнованиях по четырем видам спорта: мини-футболу, </w:t>
      </w:r>
      <w:proofErr w:type="spellStart"/>
      <w:r w:rsidRPr="00CD62E1">
        <w:rPr>
          <w:sz w:val="28"/>
          <w:szCs w:val="28"/>
        </w:rPr>
        <w:t>стритболу</w:t>
      </w:r>
      <w:proofErr w:type="spellEnd"/>
      <w:r w:rsidRPr="00CD62E1">
        <w:rPr>
          <w:sz w:val="28"/>
          <w:szCs w:val="28"/>
        </w:rPr>
        <w:t>, волейболу и настольному теннису. Отбо</w:t>
      </w:r>
      <w:r>
        <w:rPr>
          <w:sz w:val="28"/>
          <w:szCs w:val="28"/>
        </w:rPr>
        <w:t>рочные туры спартакиады проходили</w:t>
      </w:r>
      <w:r w:rsidRPr="00CD62E1">
        <w:rPr>
          <w:sz w:val="28"/>
          <w:szCs w:val="28"/>
        </w:rPr>
        <w:t xml:space="preserve"> по зональному принципу.    </w:t>
      </w:r>
      <w:r>
        <w:rPr>
          <w:sz w:val="28"/>
          <w:szCs w:val="28"/>
        </w:rPr>
        <w:t>Финал спартакиады состоялся</w:t>
      </w:r>
      <w:r w:rsidRPr="00CD62E1">
        <w:rPr>
          <w:sz w:val="28"/>
          <w:szCs w:val="28"/>
        </w:rPr>
        <w:t xml:space="preserve"> 21 сентября </w:t>
      </w:r>
      <w:proofErr w:type="spellStart"/>
      <w:r w:rsidRPr="00CD62E1">
        <w:rPr>
          <w:sz w:val="28"/>
          <w:szCs w:val="28"/>
        </w:rPr>
        <w:t>т.г</w:t>
      </w:r>
      <w:proofErr w:type="spellEnd"/>
      <w:r w:rsidRPr="00CD62E1">
        <w:rPr>
          <w:sz w:val="28"/>
          <w:szCs w:val="28"/>
        </w:rPr>
        <w:t>. в г. Перми в спорткомплексе имени В. Сухарева.</w:t>
      </w:r>
    </w:p>
    <w:p w:rsidR="002D01C6" w:rsidRPr="00CD62E1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 xml:space="preserve">С 2015 года благотворительный фонд «Центр помощи беспризорным детям» Пермской торгово-промышленной палаты учредил программу по работе с несовершеннолетними правонарушителями, находящимися в учреждениях закрытого типа Пермского края, «Жить </w:t>
      </w:r>
      <w:proofErr w:type="spellStart"/>
      <w:r w:rsidRPr="00CD62E1">
        <w:rPr>
          <w:sz w:val="28"/>
          <w:szCs w:val="28"/>
        </w:rPr>
        <w:t>здороВО</w:t>
      </w:r>
      <w:proofErr w:type="spellEnd"/>
      <w:r w:rsidRPr="00CD62E1">
        <w:rPr>
          <w:sz w:val="28"/>
          <w:szCs w:val="28"/>
        </w:rPr>
        <w:t xml:space="preserve">!». Цель программы – оказание содействия в организации спортивных мероприятий для воспитанников учреждений закрытого типа для популяризации здорового образа жизни и приобщения подростков к систематическому занятию спортом. </w:t>
      </w:r>
      <w:proofErr w:type="gramStart"/>
      <w:r w:rsidRPr="00CD62E1">
        <w:rPr>
          <w:sz w:val="28"/>
          <w:szCs w:val="28"/>
        </w:rPr>
        <w:t>В рамках программы в 2015 году Фондом оказана благотворительная помощь по проведению военно-патриотической игры в Пермской воспитательной колонии, Турнира по лазертагу среди воспитанников учреждений закрытого типа Пермского края, в организации военно-полевых сборов «Мой дом - Россия» для воспитанников Пермской воспитательной колонии на базе учебно-полевого центр</w:t>
      </w:r>
      <w:r w:rsidR="00E344B8">
        <w:rPr>
          <w:sz w:val="28"/>
          <w:szCs w:val="28"/>
        </w:rPr>
        <w:t xml:space="preserve">а Пермского </w:t>
      </w:r>
      <w:r w:rsidR="00E344B8">
        <w:rPr>
          <w:sz w:val="28"/>
          <w:szCs w:val="28"/>
        </w:rPr>
        <w:lastRenderedPageBreak/>
        <w:t>кадетского корпуса и</w:t>
      </w:r>
      <w:r w:rsidRPr="00CD62E1">
        <w:rPr>
          <w:sz w:val="28"/>
          <w:szCs w:val="28"/>
        </w:rPr>
        <w:t>м. Героя России Ф. Кузьмина Приволжского федерального округа, в организации краевой спартакиады «Волшебный</w:t>
      </w:r>
      <w:proofErr w:type="gramEnd"/>
      <w:r w:rsidRPr="00CD62E1">
        <w:rPr>
          <w:sz w:val="28"/>
          <w:szCs w:val="28"/>
        </w:rPr>
        <w:t xml:space="preserve"> мяч», оказана помощь в приобретении оборудования для комнаты психологической разгрузки ЦВСНП ГУ МВД РФ по Пермскому краю. </w:t>
      </w:r>
    </w:p>
    <w:p w:rsidR="002D01C6" w:rsidRDefault="002D01C6" w:rsidP="002D01C6">
      <w:pPr>
        <w:pStyle w:val="Default"/>
        <w:ind w:firstLine="709"/>
        <w:jc w:val="both"/>
        <w:rPr>
          <w:sz w:val="28"/>
          <w:szCs w:val="28"/>
        </w:rPr>
      </w:pPr>
      <w:r w:rsidRPr="00CD62E1">
        <w:rPr>
          <w:sz w:val="28"/>
          <w:szCs w:val="28"/>
        </w:rPr>
        <w:t>Отдельно необходимо отметить работу Центра временного содержания несовершеннолетних правонарушителей (ЦВСНП) ГУ МВД России по Пермскому краю. Изменение концептуальных основ содержания деятельности центра как субъекта системы профилактики правонарушений и преступлений, открытость учреждения для общественного контроля и СМИ, является не только гарантом соблюдения прав ребенка, но и позволяет значительно расширить возможности ЦВСНП по решению вопросов социальной реабилитации несовершеннолетних правонарушителей, используя возможности социальных, культурных и образовательных учреждений. Центр расширил воспитательное пространство, организуя экскурсии, выезды детей в театры города, принимая участие в краевых мероприятиях для воспитанников учебно-воспитательных учреждений закрытого типа. О повышении роли физического воспитания в учреждении свидетельствуют выезды воспитанников на военно-полевые сборы в Пермский кадетский корпус им. Героя России Ф. Кузьмина Приволжского федерального округа, спортивные матчи клуба «Парма», еженедельные тренировки по баскетболу и футболу под руководством профессиональных тренеров. Кроме этого, в воспитательном процессе активно участвуют ветераны Великой Отечественной войны, члены союза ветеранов Афганистана, бойцы Пермского СОБРа, представители Пермской епархии Русской православной церкви, волонтеры общественных организаций, студенты пермских вузов. Продолжается сотрудничество с пермскими региональными благотворительными фондами: «Центр помощи беспризорным детям», «Поможем детям», краевым отделением Российского детского фонда.</w:t>
      </w:r>
    </w:p>
    <w:p w:rsidR="003D6710" w:rsidRPr="00CD62E1" w:rsidRDefault="00454214" w:rsidP="003D671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454214">
        <w:rPr>
          <w:sz w:val="28"/>
          <w:szCs w:val="28"/>
        </w:rPr>
        <w:t>Пермская лига кулачного боя и входящий в нее православный военно-спортивный клуб «</w:t>
      </w:r>
      <w:proofErr w:type="spellStart"/>
      <w:r w:rsidRPr="00454214">
        <w:rPr>
          <w:sz w:val="28"/>
          <w:szCs w:val="28"/>
        </w:rPr>
        <w:t>Пересвет</w:t>
      </w:r>
      <w:proofErr w:type="spellEnd"/>
      <w:r w:rsidRPr="0045421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54214">
        <w:rPr>
          <w:sz w:val="28"/>
          <w:szCs w:val="28"/>
        </w:rPr>
        <w:t xml:space="preserve">с целью физического и духовного совершенствования и общения </w:t>
      </w:r>
      <w:r>
        <w:rPr>
          <w:sz w:val="28"/>
          <w:szCs w:val="28"/>
        </w:rPr>
        <w:t xml:space="preserve">несовершеннолетних правонарушителей ЦВСНП ежегодно проводить </w:t>
      </w:r>
      <w:r w:rsidR="003D6710">
        <w:rPr>
          <w:sz w:val="28"/>
          <w:szCs w:val="28"/>
        </w:rPr>
        <w:t>спортивные мероприятия</w:t>
      </w:r>
      <w:r w:rsidRPr="00454214">
        <w:rPr>
          <w:sz w:val="28"/>
          <w:szCs w:val="28"/>
        </w:rPr>
        <w:t>.</w:t>
      </w:r>
      <w:r w:rsidR="003D6710">
        <w:rPr>
          <w:sz w:val="28"/>
          <w:szCs w:val="28"/>
        </w:rPr>
        <w:t xml:space="preserve"> Например</w:t>
      </w:r>
      <w:r w:rsidR="00EA19FF">
        <w:rPr>
          <w:sz w:val="28"/>
          <w:szCs w:val="28"/>
        </w:rPr>
        <w:t>,</w:t>
      </w:r>
      <w:r w:rsidR="003D6710">
        <w:rPr>
          <w:sz w:val="28"/>
          <w:szCs w:val="28"/>
        </w:rPr>
        <w:t xml:space="preserve"> в канун нового года проводится </w:t>
      </w:r>
      <w:r w:rsidR="003D6710" w:rsidRPr="003D6710">
        <w:rPr>
          <w:sz w:val="28"/>
          <w:szCs w:val="28"/>
        </w:rPr>
        <w:t>новогодний турнир по богатырскому многоборью «Кубок святого преподобного Илии Муромца»</w:t>
      </w:r>
      <w:r w:rsidR="003D6710">
        <w:rPr>
          <w:sz w:val="28"/>
          <w:szCs w:val="28"/>
        </w:rPr>
        <w:t xml:space="preserve">. Дети, находящиеся в ЦВСНП, </w:t>
      </w:r>
      <w:proofErr w:type="gramStart"/>
      <w:r w:rsidR="003D6710">
        <w:rPr>
          <w:sz w:val="28"/>
          <w:szCs w:val="28"/>
        </w:rPr>
        <w:t>дел</w:t>
      </w:r>
      <w:r w:rsidR="00EA19FF">
        <w:rPr>
          <w:sz w:val="28"/>
          <w:szCs w:val="28"/>
        </w:rPr>
        <w:t>ятся</w:t>
      </w:r>
      <w:r w:rsidR="003D6710">
        <w:rPr>
          <w:sz w:val="28"/>
          <w:szCs w:val="28"/>
        </w:rPr>
        <w:t xml:space="preserve"> на три команды и </w:t>
      </w:r>
      <w:r w:rsidR="00EA19FF">
        <w:rPr>
          <w:sz w:val="28"/>
          <w:szCs w:val="28"/>
        </w:rPr>
        <w:t>соревнуются</w:t>
      </w:r>
      <w:proofErr w:type="gramEnd"/>
      <w:r w:rsidR="003D6710">
        <w:rPr>
          <w:sz w:val="28"/>
          <w:szCs w:val="28"/>
        </w:rPr>
        <w:t xml:space="preserve"> в следующих дисциплинах: </w:t>
      </w:r>
      <w:r w:rsidR="003D6710" w:rsidRPr="003D6710">
        <w:rPr>
          <w:sz w:val="28"/>
          <w:szCs w:val="28"/>
        </w:rPr>
        <w:t>подтягивание на турнике, упражнения с гантелями, стрельб</w:t>
      </w:r>
      <w:r w:rsidR="003D6710">
        <w:rPr>
          <w:sz w:val="28"/>
          <w:szCs w:val="28"/>
        </w:rPr>
        <w:t xml:space="preserve">а </w:t>
      </w:r>
      <w:r w:rsidR="003D6710" w:rsidRPr="003D6710">
        <w:rPr>
          <w:sz w:val="28"/>
          <w:szCs w:val="28"/>
        </w:rPr>
        <w:t>по мишен</w:t>
      </w:r>
      <w:r w:rsidR="003D6710">
        <w:rPr>
          <w:sz w:val="28"/>
          <w:szCs w:val="28"/>
        </w:rPr>
        <w:t xml:space="preserve">и из пневматического пистолета, </w:t>
      </w:r>
      <w:r w:rsidR="003D6710" w:rsidRPr="003D6710">
        <w:rPr>
          <w:sz w:val="28"/>
          <w:szCs w:val="28"/>
        </w:rPr>
        <w:t xml:space="preserve">соревнования по </w:t>
      </w:r>
      <w:proofErr w:type="spellStart"/>
      <w:r w:rsidR="003D6710" w:rsidRPr="003D6710">
        <w:rPr>
          <w:sz w:val="28"/>
          <w:szCs w:val="28"/>
        </w:rPr>
        <w:t>дартсу</w:t>
      </w:r>
      <w:proofErr w:type="spellEnd"/>
      <w:r w:rsidR="003D6710" w:rsidRPr="003D6710">
        <w:rPr>
          <w:sz w:val="28"/>
          <w:szCs w:val="28"/>
        </w:rPr>
        <w:t xml:space="preserve"> и творческий конкурс рисунков. </w:t>
      </w:r>
      <w:r w:rsidR="003D6710" w:rsidRPr="003D6710">
        <w:rPr>
          <w:sz w:val="28"/>
          <w:szCs w:val="28"/>
        </w:rPr>
        <w:t>Все участники турнира получили памятные призы – медали и почетные грамоты, а «богатырям», завоевавшим первое место на состязании, торжественно вручили футболки со спортивной символикой.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bookmarkStart w:id="0" w:name="_GoBack"/>
      <w:bookmarkEnd w:id="0"/>
      <w:r w:rsidRPr="00CD62E1">
        <w:rPr>
          <w:sz w:val="28"/>
          <w:szCs w:val="28"/>
        </w:rPr>
        <w:t xml:space="preserve">Работа с ребенком, вставшим на путь правонарушающего поведения, должна начинаться как можно раньше. Системность данной работы должна определяться не только комплексом реабилитационных мероприятий с самим подростком, но и его социальным окружением – семьей, компанией, </w:t>
      </w:r>
      <w:proofErr w:type="spellStart"/>
      <w:r w:rsidRPr="00CD62E1">
        <w:rPr>
          <w:sz w:val="28"/>
          <w:szCs w:val="28"/>
        </w:rPr>
        <w:lastRenderedPageBreak/>
        <w:t>референтными</w:t>
      </w:r>
      <w:proofErr w:type="spellEnd"/>
      <w:r w:rsidRPr="00CD62E1">
        <w:rPr>
          <w:sz w:val="28"/>
          <w:szCs w:val="28"/>
        </w:rPr>
        <w:t xml:space="preserve"> сверстниками и взрослыми. Разнообразная помощь несовершеннолетнему правонарушителю и его семье, оказываемая специалистами различных организаций и ведомств, должна быть однонаправленной и взаимосвязанной. Специалисты, работающие с детьми, находящимися в конфликте с законом, на разных стадиях (педагоги, социальные работники, полиция, следствие, прокуратура, суд) в своем обращении с этими детьми должны руководствоваться принципами наилучшего обеспечения интересов ребенка и приоритета его будущего перед прошлым. Наиболее точно и емко отношение профессионалов, работающих с детьми, выразил великий педагог </w:t>
      </w:r>
      <w:r w:rsidRPr="00CD62E1">
        <w:rPr>
          <w:sz w:val="28"/>
          <w:szCs w:val="28"/>
          <w:lang w:val="en-US"/>
        </w:rPr>
        <w:t>XX</w:t>
      </w:r>
      <w:r w:rsidRPr="00CD62E1">
        <w:rPr>
          <w:sz w:val="28"/>
          <w:szCs w:val="28"/>
        </w:rPr>
        <w:t xml:space="preserve"> века, Герой социалистического труда, директор </w:t>
      </w:r>
      <w:proofErr w:type="gramStart"/>
      <w:r w:rsidRPr="00CD62E1">
        <w:rPr>
          <w:sz w:val="28"/>
          <w:szCs w:val="28"/>
        </w:rPr>
        <w:t>агрошколы-интернат</w:t>
      </w:r>
      <w:proofErr w:type="gramEnd"/>
      <w:r w:rsidRPr="00CD62E1">
        <w:rPr>
          <w:sz w:val="28"/>
          <w:szCs w:val="28"/>
        </w:rPr>
        <w:t xml:space="preserve"> №1 г. Сыктывкара Александр Католиков – «Все дети наши – и мы за них в ответе». 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 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  <w:r w:rsidRPr="00CD62E1">
        <w:rPr>
          <w:sz w:val="28"/>
          <w:szCs w:val="28"/>
        </w:rPr>
        <w:t xml:space="preserve"> </w:t>
      </w: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sz w:val="28"/>
          <w:szCs w:val="28"/>
        </w:rPr>
      </w:pPr>
    </w:p>
    <w:p w:rsidR="002D01C6" w:rsidRPr="00CD62E1" w:rsidRDefault="002D01C6" w:rsidP="002D01C6">
      <w:pPr>
        <w:pStyle w:val="Style1"/>
        <w:widowControl/>
        <w:suppressLineNumbers/>
        <w:suppressAutoHyphens/>
        <w:spacing w:line="240" w:lineRule="auto"/>
        <w:ind w:firstLine="709"/>
        <w:rPr>
          <w:rStyle w:val="FontStyle11"/>
        </w:rPr>
      </w:pPr>
      <w:r w:rsidRPr="00CD62E1">
        <w:rPr>
          <w:sz w:val="28"/>
          <w:szCs w:val="28"/>
        </w:rPr>
        <w:t xml:space="preserve">  </w:t>
      </w:r>
    </w:p>
    <w:p w:rsidR="002D01C6" w:rsidRPr="00CD62E1" w:rsidRDefault="002D01C6" w:rsidP="002D0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1C6" w:rsidRPr="00CD62E1" w:rsidRDefault="002D01C6" w:rsidP="002D01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26" w:rsidRDefault="005C7426"/>
    <w:sectPr w:rsidR="005C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BE0"/>
    <w:multiLevelType w:val="hybridMultilevel"/>
    <w:tmpl w:val="B2062310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">
    <w:nsid w:val="486635B6"/>
    <w:multiLevelType w:val="hybridMultilevel"/>
    <w:tmpl w:val="AB242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44"/>
    <w:rsid w:val="0003560C"/>
    <w:rsid w:val="002D01C6"/>
    <w:rsid w:val="003235D3"/>
    <w:rsid w:val="003D6710"/>
    <w:rsid w:val="00454214"/>
    <w:rsid w:val="005C7426"/>
    <w:rsid w:val="008541CC"/>
    <w:rsid w:val="00A72144"/>
    <w:rsid w:val="00B30047"/>
    <w:rsid w:val="00CE3E46"/>
    <w:rsid w:val="00D640ED"/>
    <w:rsid w:val="00E344B8"/>
    <w:rsid w:val="00EA19FF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C6"/>
    <w:pPr>
      <w:ind w:left="720"/>
      <w:contextualSpacing/>
    </w:pPr>
  </w:style>
  <w:style w:type="paragraph" w:customStyle="1" w:styleId="Style1">
    <w:name w:val="Style1"/>
    <w:basedOn w:val="a"/>
    <w:uiPriority w:val="99"/>
    <w:rsid w:val="002D01C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01C6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D01C6"/>
    <w:rPr>
      <w:color w:val="0563C1" w:themeColor="hyperlink"/>
      <w:u w:val="single"/>
    </w:rPr>
  </w:style>
  <w:style w:type="paragraph" w:customStyle="1" w:styleId="Default">
    <w:name w:val="Default"/>
    <w:rsid w:val="002D0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1C6"/>
    <w:pPr>
      <w:ind w:left="720"/>
      <w:contextualSpacing/>
    </w:pPr>
  </w:style>
  <w:style w:type="paragraph" w:customStyle="1" w:styleId="Style1">
    <w:name w:val="Style1"/>
    <w:basedOn w:val="a"/>
    <w:uiPriority w:val="99"/>
    <w:rsid w:val="002D01C6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D01C6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2D01C6"/>
    <w:rPr>
      <w:color w:val="0563C1" w:themeColor="hyperlink"/>
      <w:u w:val="single"/>
    </w:rPr>
  </w:style>
  <w:style w:type="paragraph" w:customStyle="1" w:styleId="Default">
    <w:name w:val="Default"/>
    <w:rsid w:val="002D01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0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Миков</dc:creator>
  <cp:lastModifiedBy>Истомина Елена Станиславовна</cp:lastModifiedBy>
  <cp:revision>3</cp:revision>
  <dcterms:created xsi:type="dcterms:W3CDTF">2016-02-04T15:01:00Z</dcterms:created>
  <dcterms:modified xsi:type="dcterms:W3CDTF">2016-02-05T13:23:00Z</dcterms:modified>
</cp:coreProperties>
</file>