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0D" w:rsidRPr="00195274" w:rsidRDefault="0008200D" w:rsidP="00500088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195274">
        <w:rPr>
          <w:b/>
          <w:bCs/>
          <w:sz w:val="24"/>
          <w:szCs w:val="24"/>
        </w:rPr>
        <w:t>Информационное сообщение</w:t>
      </w:r>
    </w:p>
    <w:p w:rsidR="00FA2EC1" w:rsidRPr="00195274" w:rsidRDefault="0008200D" w:rsidP="00500088">
      <w:pPr>
        <w:jc w:val="center"/>
        <w:rPr>
          <w:b/>
          <w:sz w:val="24"/>
          <w:szCs w:val="24"/>
        </w:rPr>
      </w:pPr>
      <w:r w:rsidRPr="00195274">
        <w:rPr>
          <w:b/>
          <w:sz w:val="24"/>
          <w:szCs w:val="24"/>
        </w:rPr>
        <w:t>о конкурсе социальных и гражданских инициатив в целях предоставления краевых грантов социально ориентированным некоммерческим организациям на реализацию социальных проектов</w:t>
      </w:r>
      <w:r w:rsidR="0047639F">
        <w:rPr>
          <w:b/>
          <w:sz w:val="24"/>
          <w:szCs w:val="24"/>
        </w:rPr>
        <w:t xml:space="preserve"> в 2017</w:t>
      </w:r>
      <w:r w:rsidR="00C74A8F">
        <w:rPr>
          <w:b/>
          <w:sz w:val="24"/>
          <w:szCs w:val="24"/>
        </w:rPr>
        <w:t xml:space="preserve"> г.</w:t>
      </w:r>
    </w:p>
    <w:p w:rsidR="0008200D" w:rsidRPr="00195274" w:rsidRDefault="0008200D" w:rsidP="00500088">
      <w:pPr>
        <w:jc w:val="center"/>
        <w:rPr>
          <w:b/>
          <w:sz w:val="24"/>
          <w:szCs w:val="24"/>
        </w:rPr>
      </w:pPr>
    </w:p>
    <w:p w:rsidR="0008200D" w:rsidRPr="00195274" w:rsidRDefault="0008200D" w:rsidP="00500088">
      <w:pPr>
        <w:jc w:val="both"/>
        <w:rPr>
          <w:sz w:val="24"/>
          <w:szCs w:val="24"/>
        </w:rPr>
      </w:pPr>
      <w:r w:rsidRPr="00195274">
        <w:rPr>
          <w:b/>
          <w:bCs/>
          <w:sz w:val="24"/>
          <w:szCs w:val="24"/>
        </w:rPr>
        <w:t>Администрация губернатора Пермского края</w:t>
      </w:r>
      <w:r w:rsidRPr="00195274">
        <w:rPr>
          <w:sz w:val="24"/>
          <w:szCs w:val="24"/>
        </w:rPr>
        <w:t>, на основании указа губернатора Пермского края от 21.03.2014 г. № 34 «Об утверждении Положения о порядке проведения конкурсов социальных и гражданских инициатив в целях предоставления краевых грантов социально ориентированным некоммерческим организациям на реализацию социальных проектов», Закона Пермского края  от 07.03.2013 г. № 174-ПК «О государственной поддержке социально ориентированных некоммерческих организаций в Пермском крае», в рамках реализации мероприятий подпрограммы «Государственная поддержка социально ориентированных некоммерческих организаций Пермского края» государственной программы Пермского края «Обеспечение взаимодействия общества и власти», утвержденной Постановлением Правительства Пермского края от 03.10.2013</w:t>
      </w:r>
      <w:r w:rsidR="0047639F">
        <w:rPr>
          <w:sz w:val="24"/>
          <w:szCs w:val="24"/>
        </w:rPr>
        <w:t xml:space="preserve"> г.</w:t>
      </w:r>
      <w:r w:rsidRPr="00195274">
        <w:rPr>
          <w:sz w:val="24"/>
          <w:szCs w:val="24"/>
        </w:rPr>
        <w:t xml:space="preserve"> №</w:t>
      </w:r>
      <w:r w:rsidR="0047639F">
        <w:rPr>
          <w:sz w:val="24"/>
          <w:szCs w:val="24"/>
        </w:rPr>
        <w:t xml:space="preserve"> </w:t>
      </w:r>
      <w:r w:rsidRPr="00195274">
        <w:rPr>
          <w:sz w:val="24"/>
          <w:szCs w:val="24"/>
        </w:rPr>
        <w:t>1326-п объявляет о проведении конкурса социальных и гражданских инициатив (далее – конкурс).</w:t>
      </w:r>
    </w:p>
    <w:p w:rsidR="00500088" w:rsidRPr="00195274" w:rsidRDefault="00500088" w:rsidP="00500088">
      <w:pPr>
        <w:jc w:val="both"/>
        <w:rPr>
          <w:sz w:val="24"/>
          <w:szCs w:val="24"/>
        </w:rPr>
      </w:pPr>
    </w:p>
    <w:p w:rsidR="0008200D" w:rsidRPr="00195274" w:rsidRDefault="0008200D" w:rsidP="00500088">
      <w:pPr>
        <w:jc w:val="both"/>
        <w:rPr>
          <w:b/>
          <w:sz w:val="24"/>
          <w:szCs w:val="24"/>
        </w:rPr>
      </w:pPr>
      <w:r w:rsidRPr="00195274">
        <w:rPr>
          <w:b/>
          <w:sz w:val="24"/>
          <w:szCs w:val="24"/>
        </w:rPr>
        <w:t>Направления (номинации), по которым должны быть представлены социальные и гражданские инициативы (проекты) для участия в конкурсе:</w:t>
      </w:r>
    </w:p>
    <w:p w:rsidR="00FD2498" w:rsidRPr="00195274" w:rsidRDefault="00FD2498" w:rsidP="00500088">
      <w:pPr>
        <w:jc w:val="both"/>
        <w:rPr>
          <w:b/>
          <w:sz w:val="24"/>
          <w:szCs w:val="24"/>
        </w:rPr>
      </w:pP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 xml:space="preserve">профилактика социально опасных форм поведения граждан, в том числе мероприятия по медицинской реабилитации и социальной реабилитации, социальной и трудовой </w:t>
      </w:r>
      <w:proofErr w:type="spellStart"/>
      <w:r w:rsidR="00AB7A2B" w:rsidRPr="00AB7A2B">
        <w:rPr>
          <w:sz w:val="24"/>
          <w:szCs w:val="24"/>
        </w:rPr>
        <w:t>реинтеграции</w:t>
      </w:r>
      <w:proofErr w:type="spellEnd"/>
      <w:r w:rsidR="00AB7A2B" w:rsidRPr="00AB7A2B">
        <w:rPr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формирование в обществе нетерпимости к коррупционному поведению;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экстремизма, укрепление межнационального согласия и гражданского единства;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развитие институтов гражданского общества, в том числе общественного самоуправления на местном уровне;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содействие развитию социального предпринимательства;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патриотическое воспитание, краеведение,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захоронений, а также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B7A2B" w:rsidRPr="00AB7A2B">
        <w:rPr>
          <w:sz w:val="24"/>
          <w:szCs w:val="24"/>
        </w:rPr>
        <w:t>деятельность по повышению качества и доступности социальных услуг в бюджетной сфере;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ис</w:t>
      </w:r>
      <w:r w:rsidR="00AB7A2B" w:rsidRPr="00AB7A2B">
        <w:rPr>
          <w:sz w:val="24"/>
          <w:szCs w:val="24"/>
        </w:rPr>
        <w:t>следовательские работы по проблемам деятельности и развития социально ориентированных некоммерческих организаций, проведение мониторинга и оценки состояния и результативности мер поддержки социально ориентированных некоммерческих организаций;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деятельность, направленная на внедрение, применение и продвижение технологий разрешения конфликтов, основанных на принципах медиации (посредничества);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социальная и культурная адаптация и интеграция мигрантов;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социальная поддержка и защита граждан;</w:t>
      </w:r>
    </w:p>
    <w:p w:rsidR="00E3404A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участие в профилактике и (или) тушении пожаров и проведении аварийно-спасательных работ,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случаев, оказание помощи пострадавшим в результате таких стихийных бедствий, катастроф, социальных, национальных, религиозных конфликтов, беженцам и вынужденным переселенцам</w:t>
      </w:r>
      <w:r w:rsidR="00E3404A">
        <w:rPr>
          <w:sz w:val="24"/>
          <w:szCs w:val="24"/>
        </w:rPr>
        <w:t>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деятельность в области занятости граждан, в том числе старшего поколения, и содействие указанной деятельности;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деятельность в области экологии и защиты особо охраняемых природных территорий Российской Федерации;</w:t>
      </w:r>
    </w:p>
    <w:p w:rsidR="00AB7A2B" w:rsidRPr="00AB7A2B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деятельность по защите прав и свобод человека и гражданина;</w:t>
      </w:r>
    </w:p>
    <w:p w:rsidR="00AB7A2B" w:rsidRPr="00195274" w:rsidRDefault="0018527B" w:rsidP="00AB7A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A2B" w:rsidRPr="00AB7A2B">
        <w:rPr>
          <w:sz w:val="24"/>
          <w:szCs w:val="24"/>
        </w:rPr>
        <w:t>содействие повышению мобильности трудовых ресурсов.</w:t>
      </w:r>
    </w:p>
    <w:p w:rsidR="00F02A48" w:rsidRDefault="00FD2498" w:rsidP="00500088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b/>
          <w:sz w:val="24"/>
          <w:szCs w:val="24"/>
        </w:rPr>
        <w:t xml:space="preserve"> </w:t>
      </w:r>
      <w:r w:rsidR="00F02A48" w:rsidRPr="00195274">
        <w:rPr>
          <w:b/>
          <w:sz w:val="24"/>
          <w:szCs w:val="24"/>
        </w:rPr>
        <w:t>Участниками конкурса могут быть</w:t>
      </w:r>
      <w:r w:rsidR="00F02A48" w:rsidRPr="00195274">
        <w:rPr>
          <w:sz w:val="24"/>
          <w:szCs w:val="24"/>
        </w:rPr>
        <w:t xml:space="preserve"> социально ориентированные некоммерческие организации, созданные в установленном Федеральным </w:t>
      </w:r>
      <w:hyperlink r:id="rId5" w:history="1">
        <w:r w:rsidR="00F02A48" w:rsidRPr="00195274">
          <w:rPr>
            <w:rStyle w:val="a9"/>
            <w:color w:val="auto"/>
            <w:sz w:val="24"/>
            <w:szCs w:val="24"/>
          </w:rPr>
          <w:t>законом</w:t>
        </w:r>
      </w:hyperlink>
      <w:r w:rsidR="00F02A48" w:rsidRPr="00195274">
        <w:rPr>
          <w:sz w:val="24"/>
          <w:szCs w:val="24"/>
        </w:rPr>
        <w:t xml:space="preserve"> "О некоммерческих организациях" порядке (за исключением государственных корпораций, государственных компаний, общественных объединений, являющихся политическими партиями, государственных и муниципальных учреждений), осуществляющие в соответствии </w:t>
      </w:r>
      <w:r w:rsidR="0047639F">
        <w:rPr>
          <w:sz w:val="24"/>
          <w:szCs w:val="24"/>
        </w:rPr>
        <w:br/>
      </w:r>
      <w:r w:rsidR="00F02A48" w:rsidRPr="00195274">
        <w:rPr>
          <w:sz w:val="24"/>
          <w:szCs w:val="24"/>
        </w:rPr>
        <w:t xml:space="preserve">со своими учредительными документами на территории Пермского края виды деятельности, предусмотренные </w:t>
      </w:r>
      <w:hyperlink r:id="rId6" w:history="1">
        <w:r w:rsidR="00F02A48" w:rsidRPr="00195274">
          <w:rPr>
            <w:rStyle w:val="a9"/>
            <w:color w:val="auto"/>
            <w:sz w:val="24"/>
            <w:szCs w:val="24"/>
          </w:rPr>
          <w:t>статьей 31.1</w:t>
        </w:r>
      </w:hyperlink>
      <w:r w:rsidR="00F02A48" w:rsidRPr="00195274">
        <w:rPr>
          <w:sz w:val="24"/>
          <w:szCs w:val="24"/>
        </w:rPr>
        <w:t xml:space="preserve"> Федерального закона "О некоммерческих организациях" и </w:t>
      </w:r>
      <w:hyperlink r:id="rId7" w:history="1">
        <w:r w:rsidR="00F02A48" w:rsidRPr="00195274">
          <w:rPr>
            <w:rStyle w:val="a9"/>
            <w:color w:val="auto"/>
            <w:sz w:val="24"/>
            <w:szCs w:val="24"/>
          </w:rPr>
          <w:t>статьей 6</w:t>
        </w:r>
      </w:hyperlink>
      <w:r w:rsidR="00F02A48" w:rsidRPr="00195274">
        <w:rPr>
          <w:sz w:val="24"/>
          <w:szCs w:val="24"/>
        </w:rPr>
        <w:t xml:space="preserve"> Закона Пермского края "О государственной поддержке социально ориентированных некоммерческих организаций в Пермском крае".</w:t>
      </w:r>
    </w:p>
    <w:p w:rsidR="00195274" w:rsidRDefault="00195274" w:rsidP="00500088">
      <w:pPr>
        <w:widowControl w:val="0"/>
        <w:adjustRightInd w:val="0"/>
        <w:jc w:val="both"/>
        <w:rPr>
          <w:sz w:val="24"/>
          <w:szCs w:val="24"/>
        </w:rPr>
      </w:pPr>
    </w:p>
    <w:p w:rsidR="00195274" w:rsidRPr="00195274" w:rsidRDefault="00195274" w:rsidP="00500088">
      <w:pPr>
        <w:widowControl w:val="0"/>
        <w:adjustRightInd w:val="0"/>
        <w:jc w:val="both"/>
        <w:rPr>
          <w:sz w:val="24"/>
          <w:szCs w:val="24"/>
        </w:rPr>
      </w:pPr>
      <w:r w:rsidRPr="00F56851">
        <w:rPr>
          <w:b/>
          <w:sz w:val="24"/>
          <w:szCs w:val="24"/>
        </w:rPr>
        <w:t>Прием заявок на участие в конкурсе</w:t>
      </w:r>
      <w:r w:rsidRPr="00F56851">
        <w:rPr>
          <w:sz w:val="24"/>
          <w:szCs w:val="24"/>
        </w:rPr>
        <w:t xml:space="preserve"> осуществляется с </w:t>
      </w:r>
      <w:r w:rsidR="00E3404A">
        <w:rPr>
          <w:sz w:val="24"/>
          <w:szCs w:val="24"/>
        </w:rPr>
        <w:t>07</w:t>
      </w:r>
      <w:r w:rsidRPr="00F56851">
        <w:rPr>
          <w:sz w:val="24"/>
          <w:szCs w:val="24"/>
        </w:rPr>
        <w:t>.0</w:t>
      </w:r>
      <w:r w:rsidR="00E3404A">
        <w:rPr>
          <w:sz w:val="24"/>
          <w:szCs w:val="24"/>
        </w:rPr>
        <w:t>4</w:t>
      </w:r>
      <w:r w:rsidRPr="00F56851">
        <w:rPr>
          <w:sz w:val="24"/>
          <w:szCs w:val="24"/>
        </w:rPr>
        <w:t>.201</w:t>
      </w:r>
      <w:r w:rsidR="0027191F">
        <w:rPr>
          <w:sz w:val="24"/>
          <w:szCs w:val="24"/>
        </w:rPr>
        <w:t>7</w:t>
      </w:r>
      <w:r w:rsidRPr="00F56851">
        <w:rPr>
          <w:sz w:val="24"/>
          <w:szCs w:val="24"/>
        </w:rPr>
        <w:t xml:space="preserve"> г. по </w:t>
      </w:r>
      <w:r w:rsidR="007C52F2">
        <w:rPr>
          <w:sz w:val="24"/>
          <w:szCs w:val="24"/>
        </w:rPr>
        <w:t>03</w:t>
      </w:r>
      <w:r w:rsidRPr="00F56851">
        <w:rPr>
          <w:sz w:val="24"/>
          <w:szCs w:val="24"/>
        </w:rPr>
        <w:t>.0</w:t>
      </w:r>
      <w:r w:rsidR="003A759B">
        <w:rPr>
          <w:sz w:val="24"/>
          <w:szCs w:val="24"/>
        </w:rPr>
        <w:t>5</w:t>
      </w:r>
      <w:r w:rsidR="0027191F">
        <w:rPr>
          <w:sz w:val="24"/>
          <w:szCs w:val="24"/>
        </w:rPr>
        <w:t>.2017</w:t>
      </w:r>
      <w:bookmarkStart w:id="0" w:name="_GoBack"/>
      <w:bookmarkEnd w:id="0"/>
      <w:r w:rsidRPr="00F56851">
        <w:rPr>
          <w:sz w:val="24"/>
          <w:szCs w:val="24"/>
        </w:rPr>
        <w:t xml:space="preserve"> г. в рабочие дни </w:t>
      </w:r>
      <w:r w:rsidR="00422A1F">
        <w:rPr>
          <w:sz w:val="24"/>
          <w:szCs w:val="24"/>
        </w:rPr>
        <w:t>с 15.00 до 18.00 в департамент</w:t>
      </w:r>
      <w:r w:rsidR="003A759B">
        <w:rPr>
          <w:sz w:val="24"/>
          <w:szCs w:val="24"/>
        </w:rPr>
        <w:t>е</w:t>
      </w:r>
      <w:r w:rsidR="00422A1F">
        <w:rPr>
          <w:sz w:val="24"/>
          <w:szCs w:val="24"/>
        </w:rPr>
        <w:t xml:space="preserve"> общественных проектов Администрации губернатора Пермского края </w:t>
      </w:r>
      <w:r w:rsidR="00422A1F" w:rsidRPr="00422A1F">
        <w:rPr>
          <w:sz w:val="24"/>
          <w:szCs w:val="24"/>
        </w:rPr>
        <w:t>(</w:t>
      </w:r>
      <w:r w:rsidR="00422A1F">
        <w:rPr>
          <w:sz w:val="24"/>
          <w:szCs w:val="24"/>
        </w:rPr>
        <w:t>г. Пермь, ул. Куйбышев</w:t>
      </w:r>
      <w:r w:rsidR="007C52F2">
        <w:rPr>
          <w:sz w:val="24"/>
          <w:szCs w:val="24"/>
        </w:rPr>
        <w:t>а, д.14, 4-й этаж, кабинет № 419</w:t>
      </w:r>
      <w:r w:rsidR="00422A1F" w:rsidRPr="00422A1F">
        <w:rPr>
          <w:sz w:val="24"/>
          <w:szCs w:val="24"/>
        </w:rPr>
        <w:t>)</w:t>
      </w:r>
    </w:p>
    <w:p w:rsidR="00F02A48" w:rsidRPr="00195274" w:rsidRDefault="00F02A48" w:rsidP="00500088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b/>
          <w:sz w:val="24"/>
          <w:szCs w:val="24"/>
        </w:rPr>
        <w:t xml:space="preserve">Для участия в конкурсе необходимо предоставить </w:t>
      </w:r>
      <w:r w:rsidR="00FD2498" w:rsidRPr="00195274">
        <w:rPr>
          <w:b/>
          <w:sz w:val="24"/>
          <w:szCs w:val="24"/>
        </w:rPr>
        <w:t xml:space="preserve">пакет </w:t>
      </w:r>
      <w:r w:rsidRPr="00195274">
        <w:rPr>
          <w:b/>
          <w:sz w:val="24"/>
          <w:szCs w:val="24"/>
        </w:rPr>
        <w:t>документов</w:t>
      </w:r>
      <w:r w:rsidRPr="00195274">
        <w:rPr>
          <w:sz w:val="24"/>
          <w:szCs w:val="24"/>
        </w:rPr>
        <w:t>, заверенных подписью руководителя и печатью организации</w:t>
      </w:r>
      <w:r w:rsidR="00195274">
        <w:rPr>
          <w:sz w:val="24"/>
          <w:szCs w:val="24"/>
        </w:rPr>
        <w:t xml:space="preserve"> в печатном и электронном виде</w:t>
      </w:r>
      <w:r w:rsidRPr="00195274">
        <w:rPr>
          <w:sz w:val="24"/>
          <w:szCs w:val="24"/>
        </w:rPr>
        <w:t>:</w:t>
      </w:r>
    </w:p>
    <w:p w:rsidR="00FD2498" w:rsidRPr="00195274" w:rsidRDefault="00FD2498" w:rsidP="00500088">
      <w:pPr>
        <w:widowControl w:val="0"/>
        <w:adjustRightInd w:val="0"/>
        <w:jc w:val="both"/>
        <w:rPr>
          <w:sz w:val="24"/>
          <w:szCs w:val="24"/>
        </w:rPr>
      </w:pPr>
    </w:p>
    <w:p w:rsidR="00FD2498" w:rsidRPr="00195274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2498" w:rsidRPr="00195274">
        <w:rPr>
          <w:sz w:val="24"/>
          <w:szCs w:val="24"/>
        </w:rPr>
        <w:t>заявка на участие в конкурсе;</w:t>
      </w:r>
    </w:p>
    <w:p w:rsidR="00FD1848" w:rsidRPr="00195274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088" w:rsidRPr="00195274">
        <w:rPr>
          <w:sz w:val="24"/>
          <w:szCs w:val="24"/>
        </w:rPr>
        <w:t>о</w:t>
      </w:r>
      <w:r w:rsidR="00CD2E7C" w:rsidRPr="00195274">
        <w:rPr>
          <w:sz w:val="24"/>
          <w:szCs w:val="24"/>
        </w:rPr>
        <w:t xml:space="preserve">писание </w:t>
      </w:r>
      <w:r w:rsidR="00FD1848" w:rsidRPr="00195274">
        <w:rPr>
          <w:sz w:val="24"/>
          <w:szCs w:val="24"/>
        </w:rPr>
        <w:t>социальн</w:t>
      </w:r>
      <w:r w:rsidR="00CD2E7C" w:rsidRPr="00195274">
        <w:rPr>
          <w:sz w:val="24"/>
          <w:szCs w:val="24"/>
        </w:rPr>
        <w:t>ой</w:t>
      </w:r>
      <w:r w:rsidR="00FD1848" w:rsidRPr="00195274">
        <w:rPr>
          <w:sz w:val="24"/>
          <w:szCs w:val="24"/>
        </w:rPr>
        <w:t xml:space="preserve"> и гражданск</w:t>
      </w:r>
      <w:r w:rsidR="00CD2E7C" w:rsidRPr="00195274">
        <w:rPr>
          <w:sz w:val="24"/>
          <w:szCs w:val="24"/>
        </w:rPr>
        <w:t>ой</w:t>
      </w:r>
      <w:r w:rsidR="00FD1848" w:rsidRPr="00195274">
        <w:rPr>
          <w:sz w:val="24"/>
          <w:szCs w:val="24"/>
        </w:rPr>
        <w:t xml:space="preserve"> инициатив</w:t>
      </w:r>
      <w:r w:rsidR="00CD2E7C" w:rsidRPr="00195274">
        <w:rPr>
          <w:sz w:val="24"/>
          <w:szCs w:val="24"/>
        </w:rPr>
        <w:t>ы</w:t>
      </w:r>
      <w:r w:rsidR="00FD1848" w:rsidRPr="00195274">
        <w:rPr>
          <w:sz w:val="24"/>
          <w:szCs w:val="24"/>
        </w:rPr>
        <w:t xml:space="preserve"> (проект);</w:t>
      </w:r>
    </w:p>
    <w:p w:rsidR="00FD1848" w:rsidRPr="00195274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1848" w:rsidRPr="00195274">
        <w:rPr>
          <w:sz w:val="24"/>
          <w:szCs w:val="24"/>
        </w:rPr>
        <w:t>бюджет социальной и гражданской инициативы (проекта);</w:t>
      </w:r>
    </w:p>
    <w:p w:rsidR="00FD1848" w:rsidRPr="00195274" w:rsidRDefault="0018527B" w:rsidP="007C52F2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2F2" w:rsidRPr="007C52F2">
        <w:rPr>
          <w:sz w:val="24"/>
          <w:szCs w:val="24"/>
        </w:rPr>
        <w:t>копия выписки из Единого государственного реестра юридических лиц (далее – ЕГРЮЛ) со сведениями о социально ориентированной некоммерческой организации, выданной не ранее чем за три месяца</w:t>
      </w:r>
      <w:r w:rsidR="007C52F2">
        <w:rPr>
          <w:sz w:val="24"/>
          <w:szCs w:val="24"/>
        </w:rPr>
        <w:t xml:space="preserve"> </w:t>
      </w:r>
      <w:r w:rsidR="007C52F2" w:rsidRPr="007C52F2">
        <w:rPr>
          <w:sz w:val="24"/>
          <w:szCs w:val="24"/>
        </w:rPr>
        <w:t>до окончания срока прие</w:t>
      </w:r>
      <w:r w:rsidR="007C52F2">
        <w:rPr>
          <w:sz w:val="24"/>
          <w:szCs w:val="24"/>
        </w:rPr>
        <w:t>ма заявок на участие в конкурсе</w:t>
      </w:r>
      <w:r w:rsidR="00FD1848" w:rsidRPr="00195274">
        <w:rPr>
          <w:sz w:val="24"/>
          <w:szCs w:val="24"/>
        </w:rPr>
        <w:t>;</w:t>
      </w:r>
    </w:p>
    <w:p w:rsidR="00781B4F" w:rsidRPr="00357D6E" w:rsidRDefault="0018527B" w:rsidP="00781B4F">
      <w:pPr>
        <w:spacing w:before="225" w:after="150"/>
        <w:outlineLvl w:val="0"/>
        <w:rPr>
          <w:rFonts w:ascii="Arial" w:hAnsi="Arial" w:cs="Arial"/>
          <w:b/>
          <w:bCs/>
          <w:kern w:val="36"/>
          <w:sz w:val="21"/>
          <w:szCs w:val="21"/>
        </w:rPr>
      </w:pPr>
      <w:r>
        <w:rPr>
          <w:sz w:val="24"/>
          <w:szCs w:val="24"/>
        </w:rPr>
        <w:t xml:space="preserve">- </w:t>
      </w:r>
      <w:r w:rsidR="00FD1848" w:rsidRPr="00195274">
        <w:rPr>
          <w:sz w:val="24"/>
          <w:szCs w:val="24"/>
        </w:rPr>
        <w:t xml:space="preserve">копии учредительных документов социально ориентированной некоммерческой </w:t>
      </w:r>
      <w:r w:rsidR="00FD1848" w:rsidRPr="00357D6E">
        <w:rPr>
          <w:sz w:val="24"/>
          <w:szCs w:val="24"/>
        </w:rPr>
        <w:t>организации;</w:t>
      </w:r>
    </w:p>
    <w:p w:rsidR="00AF2868" w:rsidRPr="00F56851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00088" w:rsidRPr="00F56851">
        <w:rPr>
          <w:sz w:val="24"/>
          <w:szCs w:val="24"/>
        </w:rPr>
        <w:t>к</w:t>
      </w:r>
      <w:r w:rsidR="00AF2868" w:rsidRPr="00F56851">
        <w:rPr>
          <w:sz w:val="24"/>
          <w:szCs w:val="24"/>
        </w:rPr>
        <w:t>опия свидетельства о постановке на учет российской организации в налоговом органе по месту нахождения на территории РФ (ОГРН);</w:t>
      </w:r>
    </w:p>
    <w:p w:rsidR="00F56851" w:rsidRPr="00F56851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088" w:rsidRPr="00F56851">
        <w:rPr>
          <w:sz w:val="24"/>
          <w:szCs w:val="24"/>
        </w:rPr>
        <w:t>к</w:t>
      </w:r>
      <w:r w:rsidR="00AF2868" w:rsidRPr="00F56851">
        <w:rPr>
          <w:sz w:val="24"/>
          <w:szCs w:val="24"/>
        </w:rPr>
        <w:t>опия свидетельства о внесении записи в Единый государственный реестр юридических лиц (ЕГРЮ)</w:t>
      </w:r>
      <w:r w:rsidR="00F56851" w:rsidRPr="00F56851">
        <w:rPr>
          <w:sz w:val="24"/>
          <w:szCs w:val="24"/>
        </w:rPr>
        <w:t>;</w:t>
      </w:r>
      <w:r w:rsidR="00781B4F" w:rsidRPr="00F56851">
        <w:rPr>
          <w:sz w:val="24"/>
          <w:szCs w:val="24"/>
        </w:rPr>
        <w:t xml:space="preserve"> </w:t>
      </w:r>
    </w:p>
    <w:p w:rsidR="00AF2868" w:rsidRPr="00F56851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2868" w:rsidRPr="00F56851">
        <w:rPr>
          <w:sz w:val="24"/>
          <w:szCs w:val="24"/>
        </w:rPr>
        <w:t>копии документов, подтверждающих полномочия лиц, подписывающих заявку (для руководителя ННО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 - копия приказа о приеме на работу либо копия договора на оказание услуг п</w:t>
      </w:r>
      <w:r w:rsidR="00F56851" w:rsidRPr="00F56851">
        <w:rPr>
          <w:sz w:val="24"/>
          <w:szCs w:val="24"/>
        </w:rPr>
        <w:t>о ведению бухгалтерского учета);</w:t>
      </w:r>
    </w:p>
    <w:p w:rsidR="00FD1848" w:rsidRPr="00195274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1848" w:rsidRPr="00195274">
        <w:rPr>
          <w:sz w:val="24"/>
          <w:szCs w:val="24"/>
        </w:rPr>
        <w:t>копии документов за предыдущий финансовый год,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</w:t>
      </w:r>
      <w:r w:rsidR="002D5808">
        <w:rPr>
          <w:sz w:val="24"/>
          <w:szCs w:val="24"/>
        </w:rPr>
        <w:t xml:space="preserve"> подпунктом 3</w:t>
      </w:r>
      <w:r w:rsidR="00FD1848" w:rsidRPr="00195274">
        <w:rPr>
          <w:sz w:val="24"/>
          <w:szCs w:val="24"/>
        </w:rPr>
        <w:t xml:space="preserve"> статьи 32 Федерального закона «О некоммерческих организациях»;</w:t>
      </w:r>
    </w:p>
    <w:p w:rsidR="00AF2868" w:rsidRPr="00195274" w:rsidRDefault="0018527B" w:rsidP="007C52F2">
      <w:pPr>
        <w:widowControl w:val="0"/>
        <w:adjustRightInd w:val="0"/>
        <w:spacing w:after="120"/>
        <w:jc w:val="both"/>
        <w:rPr>
          <w:sz w:val="24"/>
          <w:szCs w:val="24"/>
        </w:rPr>
      </w:pPr>
      <w:bookmarkStart w:id="1" w:name="Par126"/>
      <w:bookmarkEnd w:id="1"/>
      <w:r>
        <w:rPr>
          <w:sz w:val="24"/>
          <w:szCs w:val="24"/>
        </w:rPr>
        <w:t xml:space="preserve">- </w:t>
      </w:r>
      <w:r w:rsidR="007C52F2" w:rsidRPr="007C52F2">
        <w:rPr>
          <w:sz w:val="24"/>
          <w:szCs w:val="24"/>
        </w:rPr>
        <w:t>декларация о соответствии социально ориентированной некоммерческой организации требованиям, установленным Положением</w:t>
      </w:r>
      <w:r w:rsidR="007C52F2">
        <w:rPr>
          <w:sz w:val="24"/>
          <w:szCs w:val="24"/>
        </w:rPr>
        <w:t xml:space="preserve"> о проведении конкурсного отбора, согласно приложению 4 к Положению. </w:t>
      </w:r>
      <w:r w:rsidR="007C52F2" w:rsidRPr="007C52F2">
        <w:rPr>
          <w:sz w:val="24"/>
          <w:szCs w:val="24"/>
        </w:rPr>
        <w:t>Если в заявке на участие в конкурсном отборе содержатся персональные данные физических ли</w:t>
      </w:r>
      <w:r w:rsidR="007C52F2">
        <w:rPr>
          <w:sz w:val="24"/>
          <w:szCs w:val="24"/>
        </w:rPr>
        <w:t xml:space="preserve">ц, то состав заявки на участие </w:t>
      </w:r>
      <w:r w:rsidR="007C52F2" w:rsidRPr="007C52F2">
        <w:rPr>
          <w:sz w:val="24"/>
          <w:szCs w:val="24"/>
        </w:rPr>
        <w:t>в конкурсном отборе дополняется п</w:t>
      </w:r>
      <w:r w:rsidR="007C52F2">
        <w:rPr>
          <w:sz w:val="24"/>
          <w:szCs w:val="24"/>
        </w:rPr>
        <w:t xml:space="preserve">исьменным согласием данных лиц </w:t>
      </w:r>
      <w:r w:rsidR="007C52F2" w:rsidRPr="007C52F2">
        <w:rPr>
          <w:sz w:val="24"/>
          <w:szCs w:val="24"/>
        </w:rPr>
        <w:t>на обработку их персональных данн</w:t>
      </w:r>
      <w:r w:rsidR="007C52F2">
        <w:rPr>
          <w:sz w:val="24"/>
          <w:szCs w:val="24"/>
        </w:rPr>
        <w:t xml:space="preserve">ых, оформленным в соответствии </w:t>
      </w:r>
      <w:r w:rsidR="007C52F2" w:rsidRPr="007C52F2">
        <w:rPr>
          <w:sz w:val="24"/>
          <w:szCs w:val="24"/>
        </w:rPr>
        <w:t>с требованиями Федерального зако</w:t>
      </w:r>
      <w:r w:rsidR="007C52F2">
        <w:rPr>
          <w:sz w:val="24"/>
          <w:szCs w:val="24"/>
        </w:rPr>
        <w:t xml:space="preserve">на от 27 июля 2006 г. № 152-ФЗ </w:t>
      </w:r>
      <w:r w:rsidR="007C52F2" w:rsidRPr="007C52F2">
        <w:rPr>
          <w:sz w:val="24"/>
          <w:szCs w:val="24"/>
        </w:rPr>
        <w:t>«О персональных данных» согласно приложению № 5 к Положению</w:t>
      </w:r>
      <w:r w:rsidR="007C52F2">
        <w:rPr>
          <w:sz w:val="24"/>
          <w:szCs w:val="24"/>
        </w:rPr>
        <w:t xml:space="preserve"> о проведении конкурсного отбора</w:t>
      </w:r>
      <w:r w:rsidR="00AF2868" w:rsidRPr="00195274">
        <w:rPr>
          <w:sz w:val="24"/>
          <w:szCs w:val="24"/>
        </w:rPr>
        <w:t>;</w:t>
      </w:r>
    </w:p>
    <w:p w:rsidR="00FD1848" w:rsidRPr="00195274" w:rsidRDefault="0018527B" w:rsidP="00FD2498">
      <w:pPr>
        <w:widowControl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2F2">
        <w:rPr>
          <w:sz w:val="24"/>
          <w:szCs w:val="24"/>
        </w:rPr>
        <w:t>п</w:t>
      </w:r>
      <w:r w:rsidR="00AF2868" w:rsidRPr="00195274">
        <w:rPr>
          <w:sz w:val="24"/>
          <w:szCs w:val="24"/>
        </w:rPr>
        <w:t>рочие документы, подтверждающие данные для критериев оценки</w:t>
      </w:r>
      <w:r w:rsidR="00FD1848" w:rsidRPr="00195274">
        <w:rPr>
          <w:sz w:val="24"/>
          <w:szCs w:val="24"/>
        </w:rPr>
        <w:t xml:space="preserve">. </w:t>
      </w:r>
    </w:p>
    <w:p w:rsidR="005F2636" w:rsidRPr="00195274" w:rsidRDefault="005F2636" w:rsidP="00500088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b/>
          <w:sz w:val="24"/>
          <w:szCs w:val="24"/>
        </w:rPr>
        <w:t xml:space="preserve">Одна социально ориентированная некоммерческая организация вправе подать только одну </w:t>
      </w:r>
      <w:hyperlink r:id="rId8" w:anchor="Par276" w:history="1">
        <w:r w:rsidRPr="00195274">
          <w:rPr>
            <w:rStyle w:val="a9"/>
            <w:b/>
            <w:color w:val="auto"/>
            <w:sz w:val="24"/>
            <w:szCs w:val="24"/>
            <w:u w:val="none"/>
          </w:rPr>
          <w:t>заявку</w:t>
        </w:r>
      </w:hyperlink>
      <w:r w:rsidRPr="00195274">
        <w:rPr>
          <w:sz w:val="24"/>
          <w:szCs w:val="24"/>
        </w:rPr>
        <w:t>, представляющую одну социальную и гражданскую инициативу (проект).</w:t>
      </w:r>
    </w:p>
    <w:p w:rsidR="00FD2498" w:rsidRPr="00195274" w:rsidRDefault="00FD2498" w:rsidP="00500088">
      <w:pPr>
        <w:widowControl w:val="0"/>
        <w:adjustRightInd w:val="0"/>
        <w:jc w:val="both"/>
        <w:rPr>
          <w:sz w:val="24"/>
          <w:szCs w:val="24"/>
        </w:rPr>
      </w:pPr>
    </w:p>
    <w:p w:rsidR="005F2636" w:rsidRPr="00195274" w:rsidRDefault="005F2636" w:rsidP="00500088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b/>
          <w:sz w:val="24"/>
          <w:szCs w:val="24"/>
        </w:rPr>
        <w:t>Обязательным условием конкурса</w:t>
      </w:r>
      <w:r w:rsidRPr="00195274">
        <w:rPr>
          <w:sz w:val="24"/>
          <w:szCs w:val="24"/>
        </w:rPr>
        <w:t xml:space="preserve"> является привлечение участниками на выполнение своих проектов собственных ресурсов в размере </w:t>
      </w:r>
      <w:r w:rsidRPr="00195274">
        <w:rPr>
          <w:b/>
          <w:sz w:val="24"/>
          <w:szCs w:val="24"/>
        </w:rPr>
        <w:t>не менее 30%</w:t>
      </w:r>
      <w:r w:rsidRPr="00195274">
        <w:rPr>
          <w:sz w:val="24"/>
          <w:szCs w:val="24"/>
        </w:rPr>
        <w:t xml:space="preserve"> </w:t>
      </w:r>
      <w:r w:rsidRPr="00195274">
        <w:rPr>
          <w:b/>
          <w:sz w:val="24"/>
          <w:szCs w:val="24"/>
        </w:rPr>
        <w:t xml:space="preserve">от общего объема расходов на реализацию проекта. </w:t>
      </w:r>
      <w:r w:rsidRPr="00195274">
        <w:rPr>
          <w:sz w:val="24"/>
          <w:szCs w:val="24"/>
        </w:rPr>
        <w:t>Собственные ресурсы должны быть подтверждены документально.</w:t>
      </w:r>
    </w:p>
    <w:p w:rsidR="00FD2498" w:rsidRPr="00195274" w:rsidRDefault="00FD2498" w:rsidP="00500088">
      <w:pPr>
        <w:widowControl w:val="0"/>
        <w:adjustRightInd w:val="0"/>
        <w:jc w:val="both"/>
        <w:rPr>
          <w:sz w:val="24"/>
          <w:szCs w:val="24"/>
        </w:rPr>
      </w:pPr>
    </w:p>
    <w:p w:rsidR="005F2636" w:rsidRPr="00195274" w:rsidRDefault="005F2636" w:rsidP="00500088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sz w:val="24"/>
          <w:szCs w:val="24"/>
        </w:rPr>
        <w:t xml:space="preserve">В смете расходов объем запланированной заработной платы с учетом платежей в бюджет и внебюджетные фонды, а также средств на оплату услуг физических лиц </w:t>
      </w:r>
      <w:r w:rsidRPr="00195274">
        <w:rPr>
          <w:b/>
          <w:sz w:val="24"/>
          <w:szCs w:val="24"/>
        </w:rPr>
        <w:t>не должен превышать 30% от запрашиваемой суммы.</w:t>
      </w:r>
    </w:p>
    <w:p w:rsidR="00FD2498" w:rsidRPr="00195274" w:rsidRDefault="00FD2498" w:rsidP="00500088">
      <w:pPr>
        <w:widowControl w:val="0"/>
        <w:adjustRightInd w:val="0"/>
        <w:jc w:val="both"/>
        <w:rPr>
          <w:sz w:val="24"/>
          <w:szCs w:val="24"/>
        </w:rPr>
      </w:pPr>
    </w:p>
    <w:p w:rsidR="00C74A8F" w:rsidRDefault="00C74A8F" w:rsidP="00C74A8F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b/>
          <w:sz w:val="24"/>
          <w:szCs w:val="24"/>
        </w:rPr>
        <w:t>Максимальная сумма гранта</w:t>
      </w:r>
      <w:r w:rsidRPr="00195274">
        <w:rPr>
          <w:sz w:val="24"/>
          <w:szCs w:val="24"/>
        </w:rPr>
        <w:t xml:space="preserve"> социально ориентированной некоммерческой организации не реализацию проекта составляет </w:t>
      </w:r>
      <w:r w:rsidRPr="00195274">
        <w:rPr>
          <w:b/>
          <w:sz w:val="24"/>
          <w:szCs w:val="24"/>
        </w:rPr>
        <w:t>500 000 (пятьсот тысяч) рублей</w:t>
      </w:r>
      <w:r w:rsidRPr="00195274">
        <w:rPr>
          <w:sz w:val="24"/>
          <w:szCs w:val="24"/>
        </w:rPr>
        <w:t>.</w:t>
      </w:r>
    </w:p>
    <w:p w:rsidR="00C74A8F" w:rsidRPr="00195274" w:rsidRDefault="00C74A8F" w:rsidP="00C74A8F">
      <w:pPr>
        <w:widowControl w:val="0"/>
        <w:adjustRightInd w:val="0"/>
        <w:jc w:val="both"/>
        <w:rPr>
          <w:sz w:val="24"/>
          <w:szCs w:val="24"/>
        </w:rPr>
      </w:pPr>
    </w:p>
    <w:p w:rsidR="00C74A8F" w:rsidRPr="00357D6E" w:rsidRDefault="00C74A8F" w:rsidP="00C74A8F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b/>
          <w:sz w:val="24"/>
          <w:szCs w:val="24"/>
        </w:rPr>
        <w:t>Общая сумма бюджетных ассигнований</w:t>
      </w:r>
      <w:r w:rsidRPr="00195274">
        <w:rPr>
          <w:sz w:val="24"/>
          <w:szCs w:val="24"/>
        </w:rPr>
        <w:t xml:space="preserve">, которая распределяется по результатам конкурсного отбора, составляет </w:t>
      </w:r>
      <w:r w:rsidR="00712529">
        <w:rPr>
          <w:sz w:val="24"/>
          <w:szCs w:val="24"/>
        </w:rPr>
        <w:t>17 340 859,30</w:t>
      </w:r>
      <w:r w:rsidRPr="003A759B">
        <w:rPr>
          <w:color w:val="FF0000"/>
          <w:sz w:val="24"/>
          <w:szCs w:val="24"/>
        </w:rPr>
        <w:t xml:space="preserve"> </w:t>
      </w:r>
      <w:r w:rsidRPr="00712529">
        <w:rPr>
          <w:sz w:val="24"/>
          <w:szCs w:val="24"/>
        </w:rPr>
        <w:t>руб.</w:t>
      </w:r>
      <w:r w:rsidR="00781B4F" w:rsidRPr="00712529">
        <w:rPr>
          <w:sz w:val="24"/>
          <w:szCs w:val="24"/>
        </w:rPr>
        <w:t xml:space="preserve"> </w:t>
      </w:r>
    </w:p>
    <w:p w:rsidR="00F56851" w:rsidRPr="00357D6E" w:rsidRDefault="00F56851" w:rsidP="00C74A8F">
      <w:pPr>
        <w:widowControl w:val="0"/>
        <w:adjustRightInd w:val="0"/>
        <w:jc w:val="both"/>
        <w:rPr>
          <w:sz w:val="24"/>
          <w:szCs w:val="24"/>
        </w:rPr>
      </w:pPr>
    </w:p>
    <w:p w:rsidR="00C74A8F" w:rsidRPr="00422A1F" w:rsidRDefault="00F02A48" w:rsidP="00500088">
      <w:pPr>
        <w:widowControl w:val="0"/>
        <w:adjustRightInd w:val="0"/>
        <w:jc w:val="both"/>
        <w:rPr>
          <w:sz w:val="24"/>
          <w:szCs w:val="24"/>
        </w:rPr>
      </w:pPr>
      <w:r w:rsidRPr="00195274">
        <w:rPr>
          <w:b/>
          <w:sz w:val="24"/>
          <w:szCs w:val="24"/>
        </w:rPr>
        <w:t>Консультации по вопросам подготовки заявок</w:t>
      </w:r>
      <w:r w:rsidRPr="00195274">
        <w:rPr>
          <w:sz w:val="24"/>
          <w:szCs w:val="24"/>
        </w:rPr>
        <w:t xml:space="preserve"> на участие в конкурсе можно получить по телефону:</w:t>
      </w:r>
      <w:r w:rsidR="00422A1F" w:rsidRPr="00422A1F">
        <w:t xml:space="preserve"> </w:t>
      </w:r>
      <w:r w:rsidR="003A759B">
        <w:rPr>
          <w:sz w:val="24"/>
          <w:szCs w:val="24"/>
        </w:rPr>
        <w:t>(342) 217-68-30</w:t>
      </w:r>
      <w:r w:rsidR="00422A1F" w:rsidRPr="00422A1F">
        <w:rPr>
          <w:sz w:val="24"/>
          <w:szCs w:val="24"/>
        </w:rPr>
        <w:t xml:space="preserve"> либо по электронной по</w:t>
      </w:r>
      <w:r w:rsidR="00422A1F">
        <w:rPr>
          <w:sz w:val="24"/>
          <w:szCs w:val="24"/>
        </w:rPr>
        <w:t xml:space="preserve">чте: </w:t>
      </w:r>
      <w:proofErr w:type="spellStart"/>
      <w:r w:rsidR="003A759B">
        <w:rPr>
          <w:sz w:val="24"/>
          <w:szCs w:val="24"/>
          <w:lang w:val="en-US"/>
        </w:rPr>
        <w:t>lvbabaeva</w:t>
      </w:r>
      <w:proofErr w:type="spellEnd"/>
      <w:r w:rsidR="00422A1F">
        <w:rPr>
          <w:sz w:val="24"/>
          <w:szCs w:val="24"/>
        </w:rPr>
        <w:t>@ag.permkrai.ru.</w:t>
      </w:r>
    </w:p>
    <w:p w:rsidR="00C74A8F" w:rsidRPr="00195274" w:rsidRDefault="00C74A8F" w:rsidP="00500088">
      <w:pPr>
        <w:widowControl w:val="0"/>
        <w:adjustRightInd w:val="0"/>
        <w:jc w:val="both"/>
        <w:rPr>
          <w:sz w:val="24"/>
          <w:szCs w:val="24"/>
        </w:rPr>
      </w:pPr>
    </w:p>
    <w:p w:rsidR="00F02A48" w:rsidRDefault="00F02A48" w:rsidP="00500088">
      <w:pPr>
        <w:jc w:val="both"/>
        <w:rPr>
          <w:sz w:val="24"/>
          <w:szCs w:val="24"/>
        </w:rPr>
      </w:pPr>
      <w:r w:rsidRPr="00195274">
        <w:rPr>
          <w:sz w:val="24"/>
          <w:szCs w:val="24"/>
        </w:rPr>
        <w:t>Информация об участниках конкурса и оценке поданных ими заявок, а также заявки на участие в конкурсе или извлечения из них (с обезличиванием персональных данных) могут размещаться в открытом доступе в информационно-телекоммуникационной сети «Интернет».</w:t>
      </w:r>
    </w:p>
    <w:p w:rsidR="00195274" w:rsidRDefault="00195274" w:rsidP="00500088">
      <w:pPr>
        <w:jc w:val="both"/>
        <w:rPr>
          <w:sz w:val="24"/>
          <w:szCs w:val="24"/>
        </w:rPr>
      </w:pPr>
    </w:p>
    <w:sectPr w:rsidR="001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A76"/>
    <w:multiLevelType w:val="multilevel"/>
    <w:tmpl w:val="522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0D"/>
    <w:rsid w:val="0008200D"/>
    <w:rsid w:val="0018527B"/>
    <w:rsid w:val="00195274"/>
    <w:rsid w:val="001F372C"/>
    <w:rsid w:val="0027191F"/>
    <w:rsid w:val="002B3E39"/>
    <w:rsid w:val="002D5808"/>
    <w:rsid w:val="00324398"/>
    <w:rsid w:val="00357D6E"/>
    <w:rsid w:val="003A759B"/>
    <w:rsid w:val="00422A1F"/>
    <w:rsid w:val="0047639F"/>
    <w:rsid w:val="00500088"/>
    <w:rsid w:val="00513E83"/>
    <w:rsid w:val="005B13AD"/>
    <w:rsid w:val="005F2636"/>
    <w:rsid w:val="00602090"/>
    <w:rsid w:val="006243E5"/>
    <w:rsid w:val="00712529"/>
    <w:rsid w:val="00781B4F"/>
    <w:rsid w:val="007A073F"/>
    <w:rsid w:val="007C52F2"/>
    <w:rsid w:val="008C79AA"/>
    <w:rsid w:val="009C4957"/>
    <w:rsid w:val="00AB7A2B"/>
    <w:rsid w:val="00AF2868"/>
    <w:rsid w:val="00B750DE"/>
    <w:rsid w:val="00C74A8F"/>
    <w:rsid w:val="00CD2E7C"/>
    <w:rsid w:val="00DA55F3"/>
    <w:rsid w:val="00E3404A"/>
    <w:rsid w:val="00F02A48"/>
    <w:rsid w:val="00F56851"/>
    <w:rsid w:val="00FA2EC1"/>
    <w:rsid w:val="00FD1848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AEDB-DB98-47D3-BEAF-A67F5132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20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82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0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08200D"/>
    <w:pPr>
      <w:tabs>
        <w:tab w:val="center" w:pos="4677"/>
        <w:tab w:val="right" w:pos="9355"/>
      </w:tabs>
      <w:autoSpaceDE/>
      <w:autoSpaceDN/>
    </w:pPr>
    <w:rPr>
      <w:rFonts w:ascii="Futuris" w:hAnsi="Futuris"/>
      <w:sz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08200D"/>
    <w:rPr>
      <w:rFonts w:ascii="Futuris" w:eastAsia="Times New Roman" w:hAnsi="Futuris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semiHidden/>
    <w:unhideWhenUsed/>
    <w:rsid w:val="00F02A4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02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02A4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7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0;&#1054;&#1053;&#1050;&#1059;&#1056;&#1057;&#1067;%20%202016\&#1050;&#1056;&#1040;&#1049;\&#1055;&#1086;&#1083;&#1086;&#1078;&#1077;&#1085;&#1080;&#1077;-&#1087;&#1086;-34-&#1091;&#1082;&#1072;&#1079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7017499EAE06CEEC4EA3C03A2A3E91435CDC2860BAA11DAF251DB6362AAB4CEC534480083041AAD8EF0B5Bs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7017499EAE06CEEC4EBDCD2C46639A4A50812163B8AB4BF47A46EB6123A11BAB1C1DC24F53s9L" TargetMode="External"/><Relationship Id="rId5" Type="http://schemas.openxmlformats.org/officeDocument/2006/relationships/hyperlink" Target="consultantplus://offline/ref=3D7017499EAE06CEEC4EBDCD2C46639A4A50812163B8AB4BF47A46EB6152s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Бабаева Любовь Валерьевна</cp:lastModifiedBy>
  <cp:revision>8</cp:revision>
  <cp:lastPrinted>2017-04-07T04:15:00Z</cp:lastPrinted>
  <dcterms:created xsi:type="dcterms:W3CDTF">2017-03-28T12:44:00Z</dcterms:created>
  <dcterms:modified xsi:type="dcterms:W3CDTF">2017-04-10T09:04:00Z</dcterms:modified>
</cp:coreProperties>
</file>