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05B" w:rsidRDefault="0049305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9305B" w:rsidRDefault="0049305B">
      <w:pPr>
        <w:pStyle w:val="ConsPlusNormal"/>
        <w:jc w:val="both"/>
        <w:outlineLvl w:val="0"/>
      </w:pPr>
    </w:p>
    <w:p w:rsidR="0049305B" w:rsidRDefault="0049305B">
      <w:pPr>
        <w:pStyle w:val="ConsPlusTitle"/>
        <w:jc w:val="center"/>
        <w:outlineLvl w:val="0"/>
      </w:pPr>
      <w:r>
        <w:t>ПРАВИТЕЛЬСТВО ПЕРМСКОГО КРАЯ</w:t>
      </w:r>
    </w:p>
    <w:p w:rsidR="0049305B" w:rsidRDefault="0049305B">
      <w:pPr>
        <w:pStyle w:val="ConsPlusTitle"/>
        <w:jc w:val="center"/>
      </w:pPr>
    </w:p>
    <w:p w:rsidR="0049305B" w:rsidRDefault="0049305B">
      <w:pPr>
        <w:pStyle w:val="ConsPlusTitle"/>
        <w:jc w:val="center"/>
      </w:pPr>
      <w:r>
        <w:t>ПОСТАНОВЛЕНИЕ</w:t>
      </w:r>
    </w:p>
    <w:p w:rsidR="0049305B" w:rsidRDefault="0049305B">
      <w:pPr>
        <w:pStyle w:val="ConsPlusTitle"/>
        <w:jc w:val="center"/>
      </w:pPr>
      <w:proofErr w:type="gramStart"/>
      <w:r>
        <w:t>от</w:t>
      </w:r>
      <w:proofErr w:type="gramEnd"/>
      <w:r>
        <w:t xml:space="preserve"> 24 августа 2015 г. N 556-п</w:t>
      </w:r>
    </w:p>
    <w:p w:rsidR="0049305B" w:rsidRDefault="0049305B">
      <w:pPr>
        <w:pStyle w:val="ConsPlusTitle"/>
        <w:jc w:val="center"/>
      </w:pPr>
    </w:p>
    <w:p w:rsidR="0049305B" w:rsidRDefault="0049305B">
      <w:pPr>
        <w:pStyle w:val="ConsPlusTitle"/>
        <w:jc w:val="center"/>
      </w:pPr>
      <w:r>
        <w:t>ОБ УТВЕРЖДЕНИИ РЕГЛАМЕНТА МЕЖВЕДОМСТВЕННОГО ВЗАИМОДЕЙСТВИЯ</w:t>
      </w:r>
    </w:p>
    <w:p w:rsidR="0049305B" w:rsidRDefault="0049305B">
      <w:pPr>
        <w:pStyle w:val="ConsPlusTitle"/>
        <w:jc w:val="center"/>
      </w:pPr>
      <w:r>
        <w:t>ПО ИСПОЛНЕНИЮ РЕКОМЕНДАЦИЙ, ОТРАЖЕННЫХ В ЕЖЕГОДНЫХ ДОКЛАДАХ</w:t>
      </w:r>
    </w:p>
    <w:p w:rsidR="0049305B" w:rsidRDefault="0049305B">
      <w:pPr>
        <w:pStyle w:val="ConsPlusTitle"/>
        <w:jc w:val="center"/>
      </w:pPr>
      <w:r>
        <w:t>УПОЛНОМОЧЕННОГО ПО ПРАВАМ ЧЕЛОВЕКА В ПЕРМСКОМ КРАЕ</w:t>
      </w:r>
    </w:p>
    <w:p w:rsidR="0049305B" w:rsidRDefault="0049305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30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05B" w:rsidRDefault="0049305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05B" w:rsidRDefault="0049305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305B" w:rsidRDefault="004930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305B" w:rsidRDefault="0049305B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Пермского края от 21.03.2018 </w:t>
            </w:r>
            <w:hyperlink r:id="rId5" w:history="1">
              <w:r>
                <w:rPr>
                  <w:color w:val="0000FF"/>
                </w:rPr>
                <w:t>N 140-п</w:t>
              </w:r>
            </w:hyperlink>
            <w:r>
              <w:rPr>
                <w:color w:val="392C69"/>
              </w:rPr>
              <w:t>,</w:t>
            </w:r>
          </w:p>
          <w:p w:rsidR="0049305B" w:rsidRDefault="004930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30.05.2018 </w:t>
            </w:r>
            <w:hyperlink r:id="rId6" w:history="1">
              <w:r>
                <w:rPr>
                  <w:color w:val="0000FF"/>
                </w:rPr>
                <w:t>N 282-п</w:t>
              </w:r>
            </w:hyperlink>
            <w:r>
              <w:rPr>
                <w:color w:val="392C69"/>
              </w:rPr>
              <w:t xml:space="preserve">, от 29.09.2021 </w:t>
            </w:r>
            <w:hyperlink r:id="rId7" w:history="1">
              <w:r>
                <w:rPr>
                  <w:color w:val="0000FF"/>
                </w:rPr>
                <w:t>N 709-п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05B" w:rsidRDefault="0049305B">
            <w:pPr>
              <w:spacing w:after="1" w:line="0" w:lineRule="atLeast"/>
            </w:pPr>
          </w:p>
        </w:tc>
      </w:tr>
    </w:tbl>
    <w:p w:rsidR="0049305B" w:rsidRDefault="0049305B">
      <w:pPr>
        <w:pStyle w:val="ConsPlusNormal"/>
        <w:jc w:val="both"/>
      </w:pPr>
    </w:p>
    <w:p w:rsidR="0049305B" w:rsidRDefault="0049305B">
      <w:pPr>
        <w:pStyle w:val="ConsPlusNormal"/>
        <w:ind w:firstLine="540"/>
        <w:jc w:val="both"/>
      </w:pPr>
      <w:r>
        <w:t xml:space="preserve">В целях определения механизма исполнения рекомендаций по мерам государственного реагирования на нарушения прав человека и гражданина в Пермском крае, отраженных в ежегодных докладах Уполномоченного по правам человека в Пермском крае,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Пермского края от 5 августа 2007 г. N 77-ПК "Об Уполномоченном по правам человека в Пермском крае",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Законодательного Собрания Пермского края от 19 марта 2015 г. N 1699 "О ежегодном докладе Уполномоченного по правам человека в Пермском крае "О деятельности Уполномоченного по правам человека в Пермском крае в 2014 году" Правительство Пермского края постановляет:</w:t>
      </w:r>
    </w:p>
    <w:p w:rsidR="0049305B" w:rsidRDefault="0049305B">
      <w:pPr>
        <w:pStyle w:val="ConsPlusNormal"/>
        <w:jc w:val="both"/>
      </w:pPr>
    </w:p>
    <w:p w:rsidR="0049305B" w:rsidRDefault="0049305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межведомственного взаимодействия по исполнению рекомендаций, отраженных в ежегодных докладах Уполномоченного по правам человека в Пермском крае (далее - Регламент).</w:t>
      </w:r>
    </w:p>
    <w:p w:rsidR="0049305B" w:rsidRDefault="0049305B">
      <w:pPr>
        <w:pStyle w:val="ConsPlusNormal"/>
        <w:spacing w:before="220"/>
        <w:ind w:firstLine="540"/>
        <w:jc w:val="both"/>
      </w:pPr>
      <w:r>
        <w:t>2. Исполнительным органам государственной власти Пермского края, Администрации губернатора Пермского края обеспечить исполнение Регламента.</w:t>
      </w:r>
    </w:p>
    <w:p w:rsidR="0049305B" w:rsidRDefault="0049305B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29.09.2021 N 709-п)</w:t>
      </w:r>
    </w:p>
    <w:p w:rsidR="0049305B" w:rsidRDefault="0049305B">
      <w:pPr>
        <w:pStyle w:val="ConsPlusNormal"/>
        <w:spacing w:before="220"/>
        <w:ind w:firstLine="540"/>
        <w:jc w:val="both"/>
      </w:pPr>
      <w:r>
        <w:t>2(1). Рекомендовать органам местного самоуправления муниципальных образований Пермского края обеспечивать исполнение Регламента.</w:t>
      </w:r>
    </w:p>
    <w:p w:rsidR="0049305B" w:rsidRDefault="0049305B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2(1)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30.05.2018 N 282-п;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29.09.2021 N 709-п)</w:t>
      </w:r>
    </w:p>
    <w:p w:rsidR="0049305B" w:rsidRDefault="0049305B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Пермского края (по вопросам социальной защиты и здравоохранения).</w:t>
      </w:r>
    </w:p>
    <w:p w:rsidR="0049305B" w:rsidRDefault="004930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Пермского края от 21.03.2018 </w:t>
      </w:r>
      <w:hyperlink r:id="rId13" w:history="1">
        <w:r>
          <w:rPr>
            <w:color w:val="0000FF"/>
          </w:rPr>
          <w:t>N 140-п</w:t>
        </w:r>
      </w:hyperlink>
      <w:r>
        <w:t xml:space="preserve">, от 29.09.2021 </w:t>
      </w:r>
      <w:hyperlink r:id="rId14" w:history="1">
        <w:r>
          <w:rPr>
            <w:color w:val="0000FF"/>
          </w:rPr>
          <w:t>N 709-п</w:t>
        </w:r>
      </w:hyperlink>
      <w:r>
        <w:t>)</w:t>
      </w:r>
    </w:p>
    <w:p w:rsidR="0049305B" w:rsidRDefault="0049305B">
      <w:pPr>
        <w:pStyle w:val="ConsPlusNormal"/>
        <w:jc w:val="both"/>
      </w:pPr>
    </w:p>
    <w:p w:rsidR="0049305B" w:rsidRDefault="0049305B">
      <w:pPr>
        <w:pStyle w:val="ConsPlusNormal"/>
        <w:jc w:val="right"/>
      </w:pPr>
      <w:r>
        <w:t>Председатель</w:t>
      </w:r>
    </w:p>
    <w:p w:rsidR="0049305B" w:rsidRDefault="0049305B">
      <w:pPr>
        <w:pStyle w:val="ConsPlusNormal"/>
        <w:jc w:val="right"/>
      </w:pPr>
      <w:r>
        <w:t>Правительства Пермского края</w:t>
      </w:r>
    </w:p>
    <w:p w:rsidR="0049305B" w:rsidRDefault="0049305B">
      <w:pPr>
        <w:pStyle w:val="ConsPlusNormal"/>
        <w:jc w:val="right"/>
      </w:pPr>
      <w:r>
        <w:t>Г.П.ТУШНОЛОБОВ</w:t>
      </w:r>
    </w:p>
    <w:p w:rsidR="0049305B" w:rsidRDefault="0049305B">
      <w:pPr>
        <w:pStyle w:val="ConsPlusNormal"/>
        <w:jc w:val="both"/>
      </w:pPr>
    </w:p>
    <w:p w:rsidR="0049305B" w:rsidRDefault="0049305B">
      <w:pPr>
        <w:pStyle w:val="ConsPlusNormal"/>
        <w:jc w:val="both"/>
      </w:pPr>
    </w:p>
    <w:p w:rsidR="0049305B" w:rsidRDefault="0049305B">
      <w:pPr>
        <w:pStyle w:val="ConsPlusNormal"/>
        <w:jc w:val="both"/>
      </w:pPr>
    </w:p>
    <w:p w:rsidR="0049305B" w:rsidRDefault="0049305B">
      <w:pPr>
        <w:pStyle w:val="ConsPlusNormal"/>
        <w:jc w:val="both"/>
      </w:pPr>
    </w:p>
    <w:p w:rsidR="0049305B" w:rsidRDefault="0049305B">
      <w:pPr>
        <w:pStyle w:val="ConsPlusNormal"/>
        <w:jc w:val="both"/>
      </w:pPr>
    </w:p>
    <w:p w:rsidR="0049305B" w:rsidRDefault="0049305B">
      <w:pPr>
        <w:pStyle w:val="ConsPlusNormal"/>
        <w:jc w:val="right"/>
        <w:outlineLvl w:val="0"/>
      </w:pPr>
      <w:r>
        <w:t>УТВЕРЖДЕН</w:t>
      </w:r>
    </w:p>
    <w:p w:rsidR="0049305B" w:rsidRDefault="0049305B">
      <w:pPr>
        <w:pStyle w:val="ConsPlusNormal"/>
        <w:jc w:val="right"/>
      </w:pPr>
      <w:r>
        <w:t>Постановлением</w:t>
      </w:r>
    </w:p>
    <w:p w:rsidR="0049305B" w:rsidRDefault="0049305B">
      <w:pPr>
        <w:pStyle w:val="ConsPlusNormal"/>
        <w:jc w:val="right"/>
      </w:pPr>
      <w:r>
        <w:t>Правительства</w:t>
      </w:r>
    </w:p>
    <w:p w:rsidR="0049305B" w:rsidRDefault="0049305B">
      <w:pPr>
        <w:pStyle w:val="ConsPlusNormal"/>
        <w:jc w:val="right"/>
      </w:pPr>
      <w:r>
        <w:t>Пермского края</w:t>
      </w:r>
    </w:p>
    <w:p w:rsidR="0049305B" w:rsidRDefault="0049305B">
      <w:pPr>
        <w:pStyle w:val="ConsPlusNormal"/>
        <w:jc w:val="right"/>
      </w:pPr>
      <w:proofErr w:type="gramStart"/>
      <w:r>
        <w:lastRenderedPageBreak/>
        <w:t>от</w:t>
      </w:r>
      <w:proofErr w:type="gramEnd"/>
      <w:r>
        <w:t xml:space="preserve"> 24.08.2015 N 556-п</w:t>
      </w:r>
    </w:p>
    <w:p w:rsidR="0049305B" w:rsidRDefault="0049305B">
      <w:pPr>
        <w:pStyle w:val="ConsPlusNormal"/>
        <w:jc w:val="both"/>
      </w:pPr>
    </w:p>
    <w:p w:rsidR="0049305B" w:rsidRDefault="0049305B">
      <w:pPr>
        <w:pStyle w:val="ConsPlusTitle"/>
        <w:jc w:val="center"/>
      </w:pPr>
      <w:bookmarkStart w:id="0" w:name="P37"/>
      <w:bookmarkEnd w:id="0"/>
      <w:r>
        <w:t>РЕГЛАМЕНТ</w:t>
      </w:r>
    </w:p>
    <w:p w:rsidR="0049305B" w:rsidRDefault="0049305B">
      <w:pPr>
        <w:pStyle w:val="ConsPlusTitle"/>
        <w:jc w:val="center"/>
      </w:pPr>
      <w:r>
        <w:t>МЕЖВЕДОМСТВЕННОГО ВЗАИМОДЕЙСТВИЯ ПО ИСПОЛНЕНИЮ РЕКОМЕНДАЦИЙ,</w:t>
      </w:r>
    </w:p>
    <w:p w:rsidR="0049305B" w:rsidRDefault="0049305B">
      <w:pPr>
        <w:pStyle w:val="ConsPlusTitle"/>
        <w:jc w:val="center"/>
      </w:pPr>
      <w:r>
        <w:t>ОТРАЖЕННЫХ В ЕЖЕГОДНЫХ ДОКЛАДАХ УПОЛНОМОЧЕННОГО ПО ПРАВАМ</w:t>
      </w:r>
    </w:p>
    <w:p w:rsidR="0049305B" w:rsidRDefault="0049305B">
      <w:pPr>
        <w:pStyle w:val="ConsPlusTitle"/>
        <w:jc w:val="center"/>
      </w:pPr>
      <w:r>
        <w:t>ЧЕЛОВЕКА В ПЕРМСКОМ КРАЕ</w:t>
      </w:r>
    </w:p>
    <w:p w:rsidR="0049305B" w:rsidRDefault="0049305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30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05B" w:rsidRDefault="0049305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05B" w:rsidRDefault="0049305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305B" w:rsidRDefault="004930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305B" w:rsidRDefault="0049305B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Пермского края от 30.05.2018 </w:t>
            </w:r>
            <w:hyperlink r:id="rId15" w:history="1">
              <w:r>
                <w:rPr>
                  <w:color w:val="0000FF"/>
                </w:rPr>
                <w:t>N 282-п</w:t>
              </w:r>
            </w:hyperlink>
            <w:r>
              <w:rPr>
                <w:color w:val="392C69"/>
              </w:rPr>
              <w:t>,</w:t>
            </w:r>
          </w:p>
          <w:p w:rsidR="0049305B" w:rsidRDefault="004930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29.09.2021 </w:t>
            </w:r>
            <w:hyperlink r:id="rId16" w:history="1">
              <w:r>
                <w:rPr>
                  <w:color w:val="0000FF"/>
                </w:rPr>
                <w:t>N 709-п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05B" w:rsidRDefault="0049305B">
            <w:pPr>
              <w:spacing w:after="1" w:line="0" w:lineRule="atLeast"/>
            </w:pPr>
          </w:p>
        </w:tc>
      </w:tr>
    </w:tbl>
    <w:p w:rsidR="0049305B" w:rsidRDefault="0049305B">
      <w:pPr>
        <w:pStyle w:val="ConsPlusNormal"/>
        <w:jc w:val="both"/>
      </w:pPr>
    </w:p>
    <w:p w:rsidR="0049305B" w:rsidRDefault="0049305B">
      <w:pPr>
        <w:pStyle w:val="ConsPlusTitle"/>
        <w:jc w:val="center"/>
        <w:outlineLvl w:val="1"/>
      </w:pPr>
      <w:r>
        <w:t>I. Общие положения</w:t>
      </w:r>
    </w:p>
    <w:p w:rsidR="0049305B" w:rsidRDefault="0049305B">
      <w:pPr>
        <w:pStyle w:val="ConsPlusNormal"/>
        <w:jc w:val="both"/>
      </w:pPr>
    </w:p>
    <w:p w:rsidR="0049305B" w:rsidRDefault="0049305B">
      <w:pPr>
        <w:pStyle w:val="ConsPlusNormal"/>
        <w:ind w:firstLine="540"/>
        <w:jc w:val="both"/>
      </w:pPr>
      <w:r>
        <w:t xml:space="preserve">1.1. Настоящий Регламент разработан в соответствии с </w:t>
      </w:r>
      <w:hyperlink r:id="rId17" w:history="1">
        <w:r>
          <w:rPr>
            <w:color w:val="0000FF"/>
          </w:rPr>
          <w:t>Законом</w:t>
        </w:r>
      </w:hyperlink>
      <w:r>
        <w:t xml:space="preserve"> Пермского края от 5 августа 2007 г. N 77-ПК "Об Уполномоченном по правам человека в Пермском крае",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Законодательного Собрания Пермского края от 19 марта 2015 г. N 1699 "О ежегодном докладе Уполномоченного по правам человека в Пермском крае "О деятельности Уполномоченного по правам человека в Пермском крае в 2014 году".</w:t>
      </w:r>
    </w:p>
    <w:p w:rsidR="0049305B" w:rsidRDefault="0049305B">
      <w:pPr>
        <w:pStyle w:val="ConsPlusNormal"/>
        <w:spacing w:before="220"/>
        <w:ind w:firstLine="540"/>
        <w:jc w:val="both"/>
      </w:pPr>
      <w:r>
        <w:t>1.2. Целью настоящего Регламента является координация взаимодействия органов исполнительной власти Пермского края, государственных органов Пермского края по исполнению рекомендаций, отраженных в ежегодных докладах Уполномоченного по правам человека в Пермском крае (далее соответственно - Доклады, Уполномоченный).</w:t>
      </w:r>
    </w:p>
    <w:p w:rsidR="0049305B" w:rsidRDefault="0049305B">
      <w:pPr>
        <w:pStyle w:val="ConsPlusNormal"/>
        <w:spacing w:before="220"/>
        <w:ind w:firstLine="540"/>
        <w:jc w:val="both"/>
      </w:pPr>
      <w:r>
        <w:t>1.3. Участники взаимодействия:</w:t>
      </w:r>
    </w:p>
    <w:p w:rsidR="0049305B" w:rsidRDefault="0049305B">
      <w:pPr>
        <w:pStyle w:val="ConsPlusNormal"/>
        <w:spacing w:before="220"/>
        <w:ind w:firstLine="540"/>
        <w:jc w:val="both"/>
      </w:pPr>
      <w:proofErr w:type="gramStart"/>
      <w:r>
        <w:t>исполнительные</w:t>
      </w:r>
      <w:proofErr w:type="gramEnd"/>
      <w:r>
        <w:t xml:space="preserve"> органы государственной власти Пермского края;</w:t>
      </w:r>
    </w:p>
    <w:p w:rsidR="0049305B" w:rsidRDefault="0049305B">
      <w:pPr>
        <w:pStyle w:val="ConsPlusNormal"/>
        <w:spacing w:before="220"/>
        <w:ind w:firstLine="540"/>
        <w:jc w:val="both"/>
      </w:pPr>
      <w:proofErr w:type="gramStart"/>
      <w:r>
        <w:t>абзац</w:t>
      </w:r>
      <w:proofErr w:type="gramEnd"/>
      <w:r>
        <w:t xml:space="preserve">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29.09.2021 N 709-п;</w:t>
      </w:r>
    </w:p>
    <w:p w:rsidR="0049305B" w:rsidRDefault="0049305B">
      <w:pPr>
        <w:pStyle w:val="ConsPlusNormal"/>
        <w:spacing w:before="220"/>
        <w:ind w:firstLine="540"/>
        <w:jc w:val="both"/>
      </w:pPr>
      <w:r>
        <w:t>Уполномоченный по правам человека в Пермском крае (по согласованию);</w:t>
      </w:r>
    </w:p>
    <w:p w:rsidR="0049305B" w:rsidRDefault="0049305B">
      <w:pPr>
        <w:pStyle w:val="ConsPlusNormal"/>
        <w:spacing w:before="220"/>
        <w:ind w:firstLine="540"/>
        <w:jc w:val="both"/>
      </w:pPr>
      <w:r>
        <w:t>Администрация губернатора Пермского края;</w:t>
      </w:r>
    </w:p>
    <w:p w:rsidR="0049305B" w:rsidRDefault="004930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29.09.2021 N 709-п)</w:t>
      </w:r>
    </w:p>
    <w:p w:rsidR="0049305B" w:rsidRDefault="0049305B">
      <w:pPr>
        <w:pStyle w:val="ConsPlusNormal"/>
        <w:spacing w:before="220"/>
        <w:ind w:firstLine="540"/>
        <w:jc w:val="both"/>
      </w:pPr>
      <w:proofErr w:type="gramStart"/>
      <w:r>
        <w:t>органы</w:t>
      </w:r>
      <w:proofErr w:type="gramEnd"/>
      <w:r>
        <w:t xml:space="preserve"> местного самоуправления муниципальных образований Пермского края (по согласованию).</w:t>
      </w:r>
    </w:p>
    <w:p w:rsidR="0049305B" w:rsidRDefault="0049305B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1.3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30.05.2018 N 282-п)</w:t>
      </w:r>
    </w:p>
    <w:p w:rsidR="0049305B" w:rsidRDefault="0049305B">
      <w:pPr>
        <w:pStyle w:val="ConsPlusNormal"/>
        <w:jc w:val="both"/>
      </w:pPr>
    </w:p>
    <w:p w:rsidR="0049305B" w:rsidRDefault="0049305B">
      <w:pPr>
        <w:pStyle w:val="ConsPlusTitle"/>
        <w:jc w:val="center"/>
        <w:outlineLvl w:val="1"/>
      </w:pPr>
      <w:r>
        <w:t>II. Принципы взаимодействия</w:t>
      </w:r>
    </w:p>
    <w:p w:rsidR="0049305B" w:rsidRDefault="0049305B">
      <w:pPr>
        <w:pStyle w:val="ConsPlusNormal"/>
        <w:jc w:val="both"/>
      </w:pPr>
    </w:p>
    <w:p w:rsidR="0049305B" w:rsidRDefault="0049305B">
      <w:pPr>
        <w:pStyle w:val="ConsPlusNormal"/>
        <w:ind w:firstLine="540"/>
        <w:jc w:val="both"/>
      </w:pPr>
      <w:r>
        <w:t>Основными принципами взаимодействия исполнительных органов государственной власти Пермского края, государственных органов Пермского края по исполнению рекомендаций, отраженных в Докладах, являются:</w:t>
      </w:r>
    </w:p>
    <w:p w:rsidR="0049305B" w:rsidRDefault="0049305B">
      <w:pPr>
        <w:pStyle w:val="ConsPlusNormal"/>
        <w:spacing w:before="220"/>
        <w:ind w:firstLine="540"/>
        <w:jc w:val="both"/>
      </w:pPr>
      <w:proofErr w:type="gramStart"/>
      <w:r>
        <w:t>законность</w:t>
      </w:r>
      <w:proofErr w:type="gramEnd"/>
      <w:r>
        <w:t>;</w:t>
      </w:r>
    </w:p>
    <w:p w:rsidR="0049305B" w:rsidRDefault="0049305B">
      <w:pPr>
        <w:pStyle w:val="ConsPlusNormal"/>
        <w:spacing w:before="220"/>
        <w:ind w:firstLine="540"/>
        <w:jc w:val="both"/>
      </w:pPr>
      <w:proofErr w:type="gramStart"/>
      <w:r>
        <w:t>самостоятельность</w:t>
      </w:r>
      <w:proofErr w:type="gramEnd"/>
      <w:r>
        <w:t xml:space="preserve"> в реализации собственных задач и полномочий;</w:t>
      </w:r>
    </w:p>
    <w:p w:rsidR="0049305B" w:rsidRDefault="0049305B">
      <w:pPr>
        <w:pStyle w:val="ConsPlusNormal"/>
        <w:spacing w:before="220"/>
        <w:ind w:firstLine="540"/>
        <w:jc w:val="both"/>
      </w:pPr>
      <w:proofErr w:type="gramStart"/>
      <w:r>
        <w:t>соответствие</w:t>
      </w:r>
      <w:proofErr w:type="gramEnd"/>
      <w:r>
        <w:t xml:space="preserve"> мер государственного реагирования на нарушение прав человека и гражданина в Пермском крае установленным полномочиям исполнительных органов государственной власти Пермского края, государственных органов Пермского края.</w:t>
      </w:r>
    </w:p>
    <w:p w:rsidR="0049305B" w:rsidRDefault="0049305B">
      <w:pPr>
        <w:pStyle w:val="ConsPlusNormal"/>
        <w:jc w:val="both"/>
      </w:pPr>
    </w:p>
    <w:p w:rsidR="0049305B" w:rsidRDefault="0049305B">
      <w:pPr>
        <w:pStyle w:val="ConsPlusTitle"/>
        <w:jc w:val="center"/>
        <w:outlineLvl w:val="1"/>
      </w:pPr>
      <w:r>
        <w:t>III. Порядок межведомственного взаимодействия исполнительных</w:t>
      </w:r>
    </w:p>
    <w:p w:rsidR="0049305B" w:rsidRDefault="0049305B">
      <w:pPr>
        <w:pStyle w:val="ConsPlusTitle"/>
        <w:jc w:val="center"/>
      </w:pPr>
      <w:proofErr w:type="gramStart"/>
      <w:r>
        <w:t>органов</w:t>
      </w:r>
      <w:proofErr w:type="gramEnd"/>
      <w:r>
        <w:t xml:space="preserve"> государственной власти Пермского края,</w:t>
      </w:r>
    </w:p>
    <w:p w:rsidR="0049305B" w:rsidRDefault="0049305B">
      <w:pPr>
        <w:pStyle w:val="ConsPlusTitle"/>
        <w:jc w:val="center"/>
      </w:pPr>
      <w:proofErr w:type="gramStart"/>
      <w:r>
        <w:lastRenderedPageBreak/>
        <w:t>государственных</w:t>
      </w:r>
      <w:proofErr w:type="gramEnd"/>
      <w:r>
        <w:t xml:space="preserve"> органов Пермского края, органов местного</w:t>
      </w:r>
    </w:p>
    <w:p w:rsidR="0049305B" w:rsidRDefault="0049305B">
      <w:pPr>
        <w:pStyle w:val="ConsPlusTitle"/>
        <w:jc w:val="center"/>
      </w:pPr>
      <w:proofErr w:type="gramStart"/>
      <w:r>
        <w:t>самоуправления</w:t>
      </w:r>
      <w:proofErr w:type="gramEnd"/>
      <w:r>
        <w:t xml:space="preserve"> муниципальных образований Пермского края</w:t>
      </w:r>
    </w:p>
    <w:p w:rsidR="0049305B" w:rsidRDefault="0049305B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49305B" w:rsidRDefault="0049305B">
      <w:pPr>
        <w:pStyle w:val="ConsPlusNormal"/>
        <w:jc w:val="center"/>
      </w:pPr>
      <w:proofErr w:type="gramStart"/>
      <w:r>
        <w:t>от</w:t>
      </w:r>
      <w:proofErr w:type="gramEnd"/>
      <w:r>
        <w:t xml:space="preserve"> 30.05.2018 N 282-п)</w:t>
      </w:r>
    </w:p>
    <w:p w:rsidR="0049305B" w:rsidRDefault="0049305B">
      <w:pPr>
        <w:pStyle w:val="ConsPlusNormal"/>
        <w:jc w:val="both"/>
      </w:pPr>
    </w:p>
    <w:p w:rsidR="0049305B" w:rsidRDefault="0049305B">
      <w:pPr>
        <w:pStyle w:val="ConsPlusNormal"/>
        <w:ind w:firstLine="540"/>
        <w:jc w:val="both"/>
      </w:pPr>
      <w:r>
        <w:t>3.1. Исполнительные органы государственной власти Пермского края, государственные органы Пермского края, в полномочиях которых находится исполнение рекомендаций, отраженных в Докладе, до 1 апреля разрабатывают предложения в план мероприятий по решению проблемных вопросов, отраженных в Докладе на текущий год (далее - План), включающий планируемые мероприятия, сроки и показатели их исполнения, и направляют в структурное подразделение Администрации губернатора Пермского края, определенное ответственным за подготовку Плана (далее - структурное подразделение Администрации губернатора).</w:t>
      </w:r>
    </w:p>
    <w:p w:rsidR="0049305B" w:rsidRDefault="004930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Пермского края от 30.05.2018 </w:t>
      </w:r>
      <w:hyperlink r:id="rId23" w:history="1">
        <w:r>
          <w:rPr>
            <w:color w:val="0000FF"/>
          </w:rPr>
          <w:t>N 282-п</w:t>
        </w:r>
      </w:hyperlink>
      <w:r>
        <w:t xml:space="preserve">, от 29.09.2021 </w:t>
      </w:r>
      <w:hyperlink r:id="rId24" w:history="1">
        <w:r>
          <w:rPr>
            <w:color w:val="0000FF"/>
          </w:rPr>
          <w:t>N 709-п</w:t>
        </w:r>
      </w:hyperlink>
      <w:r>
        <w:t>)</w:t>
      </w:r>
    </w:p>
    <w:p w:rsidR="0049305B" w:rsidRDefault="0049305B">
      <w:pPr>
        <w:pStyle w:val="ConsPlusNormal"/>
        <w:spacing w:before="220"/>
        <w:ind w:firstLine="540"/>
        <w:jc w:val="both"/>
      </w:pPr>
      <w:r>
        <w:t>3.2. Структурное подразделение Администрации губернатора до 15 апреля разрабатывает проект распоряжения председателя Правительства Пермского края о Плане, включающего планируемые мероприятия, сроки и показатели их исполнения, согласовывает его с Уполномоченным и после подписания направляет в исполнительные органы государственной власти Пермского края, указанные в Плане, а также Уполномоченному.</w:t>
      </w:r>
    </w:p>
    <w:p w:rsidR="0049305B" w:rsidRDefault="004930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29.09.2021 N 709-п)</w:t>
      </w:r>
    </w:p>
    <w:p w:rsidR="0049305B" w:rsidRDefault="0049305B">
      <w:pPr>
        <w:pStyle w:val="ConsPlusNormal"/>
        <w:spacing w:before="220"/>
        <w:ind w:firstLine="540"/>
        <w:jc w:val="both"/>
      </w:pPr>
      <w:r>
        <w:t>3.3. Исполнительные органы государственной власти Пермского края, государственные органы Пермского края, органы местного самоуправления муниципальных образований Пермского края, в полномочиях которых находится исполнение рекомендаций, отраженных в Плане, направляют в структурное подразделение Администрации губернатора отчеты о реализации мероприятий Плана в следующие сроки:</w:t>
      </w:r>
    </w:p>
    <w:p w:rsidR="0049305B" w:rsidRDefault="004930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Пермского края от 30.05.2018 </w:t>
      </w:r>
      <w:hyperlink r:id="rId26" w:history="1">
        <w:r>
          <w:rPr>
            <w:color w:val="0000FF"/>
          </w:rPr>
          <w:t>N 282-п</w:t>
        </w:r>
      </w:hyperlink>
      <w:r>
        <w:t xml:space="preserve">, от 29.09.2021 </w:t>
      </w:r>
      <w:hyperlink r:id="rId27" w:history="1">
        <w:r>
          <w:rPr>
            <w:color w:val="0000FF"/>
          </w:rPr>
          <w:t>N 709-п</w:t>
        </w:r>
      </w:hyperlink>
      <w:r>
        <w:t>)</w:t>
      </w:r>
    </w:p>
    <w:p w:rsidR="0049305B" w:rsidRDefault="0049305B">
      <w:pPr>
        <w:pStyle w:val="ConsPlusNormal"/>
        <w:spacing w:before="220"/>
        <w:ind w:firstLine="540"/>
        <w:jc w:val="both"/>
      </w:pPr>
      <w:proofErr w:type="gramStart"/>
      <w:r>
        <w:t>промежуточный</w:t>
      </w:r>
      <w:proofErr w:type="gramEnd"/>
      <w:r>
        <w:t xml:space="preserve"> отчет об исполнении Плана - до 20 июля текущего года;</w:t>
      </w:r>
    </w:p>
    <w:p w:rsidR="0049305B" w:rsidRDefault="0049305B">
      <w:pPr>
        <w:pStyle w:val="ConsPlusNormal"/>
        <w:spacing w:before="220"/>
        <w:ind w:firstLine="540"/>
        <w:jc w:val="both"/>
      </w:pPr>
      <w:proofErr w:type="gramStart"/>
      <w:r>
        <w:t>итоговый</w:t>
      </w:r>
      <w:proofErr w:type="gramEnd"/>
      <w:r>
        <w:t xml:space="preserve"> отчет об исполнении Плана - до 15 января года, следующего за отчетным.</w:t>
      </w:r>
    </w:p>
    <w:p w:rsidR="0049305B" w:rsidRDefault="0049305B">
      <w:pPr>
        <w:pStyle w:val="ConsPlusNormal"/>
        <w:spacing w:before="220"/>
        <w:ind w:firstLine="540"/>
        <w:jc w:val="both"/>
      </w:pPr>
      <w:r>
        <w:t>3.4. Структурное подразделение Администрации губернатора готовит и направляет Уполномоченному отчеты о реализации мероприятий в следующие сроки:</w:t>
      </w:r>
    </w:p>
    <w:p w:rsidR="0049305B" w:rsidRDefault="004930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29.09.2021 N 709-п)</w:t>
      </w:r>
    </w:p>
    <w:p w:rsidR="0049305B" w:rsidRDefault="0049305B">
      <w:pPr>
        <w:pStyle w:val="ConsPlusNormal"/>
        <w:spacing w:before="220"/>
        <w:ind w:firstLine="540"/>
        <w:jc w:val="both"/>
      </w:pPr>
      <w:proofErr w:type="gramStart"/>
      <w:r>
        <w:t>промежуточный</w:t>
      </w:r>
      <w:proofErr w:type="gramEnd"/>
      <w:r>
        <w:t xml:space="preserve"> отчет об исполнении Плана - до 30 июля текущего года;</w:t>
      </w:r>
    </w:p>
    <w:p w:rsidR="0049305B" w:rsidRDefault="0049305B">
      <w:pPr>
        <w:pStyle w:val="ConsPlusNormal"/>
        <w:spacing w:before="220"/>
        <w:ind w:firstLine="540"/>
        <w:jc w:val="both"/>
      </w:pPr>
      <w:proofErr w:type="gramStart"/>
      <w:r>
        <w:t>итоговый</w:t>
      </w:r>
      <w:proofErr w:type="gramEnd"/>
      <w:r>
        <w:t xml:space="preserve"> отчет об исполнении Плана - до 25 января года, следующего за отчетным.</w:t>
      </w:r>
    </w:p>
    <w:p w:rsidR="0049305B" w:rsidRDefault="0049305B">
      <w:pPr>
        <w:pStyle w:val="ConsPlusNormal"/>
        <w:jc w:val="both"/>
      </w:pPr>
    </w:p>
    <w:p w:rsidR="0049305B" w:rsidRDefault="0049305B">
      <w:pPr>
        <w:pStyle w:val="ConsPlusNormal"/>
        <w:jc w:val="both"/>
      </w:pPr>
    </w:p>
    <w:p w:rsidR="0049305B" w:rsidRDefault="004930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7E21" w:rsidRDefault="00787E21">
      <w:bookmarkStart w:id="1" w:name="_GoBack"/>
      <w:bookmarkEnd w:id="1"/>
    </w:p>
    <w:sectPr w:rsidR="00787E21" w:rsidSect="004F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5B"/>
    <w:rsid w:val="0049305B"/>
    <w:rsid w:val="0078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1E3D0-5D96-4A8D-89E9-BD8FE892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30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30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B26D029CAC87AF9376669C90C59B5CC32532C892BAF99D7651FDC9E0F6C3BA839F16F212B54BF9CBCFCDBC4DE095C50Y3d8H" TargetMode="External"/><Relationship Id="rId13" Type="http://schemas.openxmlformats.org/officeDocument/2006/relationships/hyperlink" Target="consultantplus://offline/ref=8F6B26D029CAC87AF9376669C90C59B5CC32532C892FAD99DF6C1FDC9E0F6C3BA839F16F332B0CB39CBEE2DBCECB5F0D166C51090482379F65B9800FY5d8H" TargetMode="External"/><Relationship Id="rId18" Type="http://schemas.openxmlformats.org/officeDocument/2006/relationships/hyperlink" Target="consultantplus://offline/ref=8F6B26D029CAC87AF9376660D00B59B5CC32532C8928AD9FD66E42D696566039AF36AE6A343A0CB29EA0E3D8D8C20B5EY5d3H" TargetMode="External"/><Relationship Id="rId26" Type="http://schemas.openxmlformats.org/officeDocument/2006/relationships/hyperlink" Target="consultantplus://offline/ref=8F6B26D029CAC87AF9376669C90C59B5CC32532C892FAA9FDF611FDC9E0F6C3BA839F16F332B0CB39CBEE2DBCECB5F0D166C51090482379F65B9800FY5d8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F6B26D029CAC87AF9376669C90C59B5CC32532C892FAA9FDF611FDC9E0F6C3BA839F16F332B0CB39CBEE2DACFCB5F0D166C51090482379F65B9800FY5d8H" TargetMode="External"/><Relationship Id="rId7" Type="http://schemas.openxmlformats.org/officeDocument/2006/relationships/hyperlink" Target="consultantplus://offline/ref=8F6B26D029CAC87AF9376669C90C59B5CC32532C892BA99AD5671FDC9E0F6C3BA839F16F332B0CB39CBEE1D2CFCB5F0D166C51090482379F65B9800FY5d8H" TargetMode="External"/><Relationship Id="rId12" Type="http://schemas.openxmlformats.org/officeDocument/2006/relationships/hyperlink" Target="consultantplus://offline/ref=8F6B26D029CAC87AF9376669C90C59B5CC32532C892BA99AD5671FDC9E0F6C3BA839F16F332B0CB39CBEE1D3C4CB5F0D166C51090482379F65B9800FY5d8H" TargetMode="External"/><Relationship Id="rId17" Type="http://schemas.openxmlformats.org/officeDocument/2006/relationships/hyperlink" Target="consultantplus://offline/ref=8F6B26D029CAC87AF9376669C90C59B5CC32532C892BAF99D7651FDC9E0F6C3BA839F16F212B54BF9CBCFCDBC4DE095C50Y3d8H" TargetMode="External"/><Relationship Id="rId25" Type="http://schemas.openxmlformats.org/officeDocument/2006/relationships/hyperlink" Target="consultantplus://offline/ref=8F6B26D029CAC87AF9376669C90C59B5CC32532C892BA99AD5671FDC9E0F6C3BA839F16F332B0CB39CBEE1D3CFCB5F0D166C51090482379F65B9800FY5d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6B26D029CAC87AF9376669C90C59B5CC32532C892BA99AD5671FDC9E0F6C3BA839F16F332B0CB39CBEE1D3C2CB5F0D166C51090482379F65B9800FY5d8H" TargetMode="External"/><Relationship Id="rId20" Type="http://schemas.openxmlformats.org/officeDocument/2006/relationships/hyperlink" Target="consultantplus://offline/ref=8F6B26D029CAC87AF9376669C90C59B5CC32532C892BA99AD5671FDC9E0F6C3BA839F16F332B0CB39CBEE1D3C1CB5F0D166C51090482379F65B9800FY5d8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6B26D029CAC87AF9376669C90C59B5CC32532C892FAA9FDF611FDC9E0F6C3BA839F16F332B0CB39CBEE2DAC3CB5F0D166C51090482379F65B9800FY5d8H" TargetMode="External"/><Relationship Id="rId11" Type="http://schemas.openxmlformats.org/officeDocument/2006/relationships/hyperlink" Target="consultantplus://offline/ref=8F6B26D029CAC87AF9376669C90C59B5CC32532C892FAA9FDF611FDC9E0F6C3BA839F16F332B0CB39CBEE2DAC0CB5F0D166C51090482379F65B9800FY5d8H" TargetMode="External"/><Relationship Id="rId24" Type="http://schemas.openxmlformats.org/officeDocument/2006/relationships/hyperlink" Target="consultantplus://offline/ref=8F6B26D029CAC87AF9376669C90C59B5CC32532C892BA99AD5671FDC9E0F6C3BA839F16F332B0CB39CBEE1D3CECB5F0D166C51090482379F65B9800FY5d8H" TargetMode="External"/><Relationship Id="rId5" Type="http://schemas.openxmlformats.org/officeDocument/2006/relationships/hyperlink" Target="consultantplus://offline/ref=8F6B26D029CAC87AF9376669C90C59B5CC32532C892FAD99DF6C1FDC9E0F6C3BA839F16F332B0CB39CBEE2DBCECB5F0D166C51090482379F65B9800FY5d8H" TargetMode="External"/><Relationship Id="rId15" Type="http://schemas.openxmlformats.org/officeDocument/2006/relationships/hyperlink" Target="consultantplus://offline/ref=8F6B26D029CAC87AF9376669C90C59B5CC32532C892FAA9FDF611FDC9E0F6C3BA839F16F332B0CB39CBEE2DACECB5F0D166C51090482379F65B9800FY5d8H" TargetMode="External"/><Relationship Id="rId23" Type="http://schemas.openxmlformats.org/officeDocument/2006/relationships/hyperlink" Target="consultantplus://offline/ref=8F6B26D029CAC87AF9376669C90C59B5CC32532C892FAA9FDF611FDC9E0F6C3BA839F16F332B0CB39CBEE2DBC1CB5F0D166C51090482379F65B9800FY5d8H" TargetMode="External"/><Relationship Id="rId28" Type="http://schemas.openxmlformats.org/officeDocument/2006/relationships/hyperlink" Target="consultantplus://offline/ref=8F6B26D029CAC87AF9376669C90C59B5CC32532C892BA99AD5671FDC9E0F6C3BA839F16F332B0CB39CBEE6DAC7CB5F0D166C51090482379F65B9800FY5d8H" TargetMode="External"/><Relationship Id="rId10" Type="http://schemas.openxmlformats.org/officeDocument/2006/relationships/hyperlink" Target="consultantplus://offline/ref=8F6B26D029CAC87AF9376669C90C59B5CC32532C892BA99AD5671FDC9E0F6C3BA839F16F332B0CB39CBEE1D3C6CB5F0D166C51090482379F65B9800FY5d8H" TargetMode="External"/><Relationship Id="rId19" Type="http://schemas.openxmlformats.org/officeDocument/2006/relationships/hyperlink" Target="consultantplus://offline/ref=8F6B26D029CAC87AF9376669C90C59B5CC32532C892BA99AD5671FDC9E0F6C3BA839F16F332B0CB39CBEE1D3C0CB5F0D166C51090482379F65B9800FY5d8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F6B26D029CAC87AF9376660D00B59B5CC32532C8928AD9FD66E42D696566039AF36AE6A343A0CB29EA0E3D8D8C20B5EY5d3H" TargetMode="External"/><Relationship Id="rId14" Type="http://schemas.openxmlformats.org/officeDocument/2006/relationships/hyperlink" Target="consultantplus://offline/ref=8F6B26D029CAC87AF9376669C90C59B5CC32532C892BA99AD5671FDC9E0F6C3BA839F16F332B0CB39CBEE1D3C5CB5F0D166C51090482379F65B9800FY5d8H" TargetMode="External"/><Relationship Id="rId22" Type="http://schemas.openxmlformats.org/officeDocument/2006/relationships/hyperlink" Target="consultantplus://offline/ref=8F6B26D029CAC87AF9376669C90C59B5CC32532C892FAA9FDF611FDC9E0F6C3BA839F16F332B0CB39CBEE2DBC0CB5F0D166C51090482379F65B9800FY5d8H" TargetMode="External"/><Relationship Id="rId27" Type="http://schemas.openxmlformats.org/officeDocument/2006/relationships/hyperlink" Target="consultantplus://offline/ref=8F6B26D029CAC87AF9376669C90C59B5CC32532C892BA99AD5671FDC9E0F6C3BA839F16F332B0CB39CBEE6DAC6CB5F0D166C51090482379F65B9800FY5d8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Викуленко Канстанция Владимировна</dc:creator>
  <cp:keywords/>
  <dc:description/>
  <cp:lastModifiedBy>Викуленко Канстанция Владимировна</cp:lastModifiedBy>
  <cp:revision>1</cp:revision>
  <dcterms:created xsi:type="dcterms:W3CDTF">2021-12-02T07:29:00Z</dcterms:created>
  <dcterms:modified xsi:type="dcterms:W3CDTF">2021-12-02T07:29:00Z</dcterms:modified>
</cp:coreProperties>
</file>